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53D3A693" w:rsidR="00124D3F" w:rsidRPr="00124D3F" w:rsidRDefault="00124D3F" w:rsidP="00124D3F">
      <w:pPr>
        <w:pStyle w:val="Title"/>
      </w:pPr>
      <w:r w:rsidRPr="00124D3F">
        <w:t>Security P</w:t>
      </w:r>
      <w:r w:rsidR="006E7280">
        <w:t>rocedure</w:t>
      </w:r>
    </w:p>
    <w:p w14:paraId="188B12EC" w14:textId="77777777" w:rsidR="00124D3F" w:rsidRPr="00C553E7" w:rsidRDefault="00124D3F" w:rsidP="00124D3F"/>
    <w:p w14:paraId="2A61A6AD" w14:textId="0012D450" w:rsidR="00124D3F" w:rsidRPr="00124D3F" w:rsidRDefault="00866144" w:rsidP="00124D3F">
      <w:pPr>
        <w:pStyle w:val="Subtitle"/>
      </w:pPr>
      <w:r>
        <w:t>Awareness &amp; Training</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6ECD65B2" w14:textId="77777777" w:rsidR="003E501E" w:rsidRPr="002317F3" w:rsidRDefault="003E501E" w:rsidP="003E501E">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BB7051A" w:rsidR="00124D3F" w:rsidRPr="002B4D88" w:rsidRDefault="003E501E"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52FB2DE8" w:rsidR="00124D3F" w:rsidRPr="002B4D88" w:rsidRDefault="00124D3F" w:rsidP="002B4D88">
            <w:pPr>
              <w:pStyle w:val="TableBody"/>
            </w:pPr>
            <w:r w:rsidRPr="002B4D88">
              <w:t>Published A</w:t>
            </w:r>
            <w:r w:rsidR="00F71B75">
              <w:t>T</w:t>
            </w:r>
            <w:r w:rsidRPr="002B4D88">
              <w:t xml:space="preserve"> P</w:t>
            </w:r>
            <w:r w:rsidR="006E7280">
              <w:t>rocedure</w:t>
            </w:r>
          </w:p>
        </w:tc>
        <w:tc>
          <w:tcPr>
            <w:tcW w:w="1851" w:type="dxa"/>
          </w:tcPr>
          <w:p w14:paraId="29B2D09D" w14:textId="73B3D6ED" w:rsidR="00124D3F" w:rsidRPr="002B4D88" w:rsidRDefault="00124D3F" w:rsidP="002B4D88">
            <w:pPr>
              <w:pStyle w:val="TableBody"/>
            </w:pPr>
            <w:r w:rsidRPr="002B4D88">
              <w:t xml:space="preserve">Noah Brown, </w:t>
            </w:r>
            <w:r w:rsidR="003E501E">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27DB1ED2" w14:textId="6F0CB9A8" w:rsidR="006E7280"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7743" w:history="1">
            <w:r w:rsidR="006E7280" w:rsidRPr="00E6620D">
              <w:rPr>
                <w:rStyle w:val="Hyperlink"/>
              </w:rPr>
              <w:t>1</w:t>
            </w:r>
            <w:r w:rsidR="006E7280">
              <w:rPr>
                <w:rFonts w:eastAsiaTheme="minorEastAsia" w:cstheme="minorBidi"/>
                <w:bCs w:val="0"/>
                <w:color w:val="auto"/>
                <w:szCs w:val="22"/>
              </w:rPr>
              <w:tab/>
            </w:r>
            <w:r w:rsidR="006E7280" w:rsidRPr="00E6620D">
              <w:rPr>
                <w:rStyle w:val="Hyperlink"/>
              </w:rPr>
              <w:t>Introduction</w:t>
            </w:r>
            <w:r w:rsidR="006E7280">
              <w:rPr>
                <w:webHidden/>
              </w:rPr>
              <w:tab/>
            </w:r>
            <w:r w:rsidR="006E7280">
              <w:rPr>
                <w:webHidden/>
              </w:rPr>
              <w:fldChar w:fldCharType="begin"/>
            </w:r>
            <w:r w:rsidR="006E7280">
              <w:rPr>
                <w:webHidden/>
              </w:rPr>
              <w:instrText xml:space="preserve"> PAGEREF _Toc68597743 \h </w:instrText>
            </w:r>
            <w:r w:rsidR="006E7280">
              <w:rPr>
                <w:webHidden/>
              </w:rPr>
            </w:r>
            <w:r w:rsidR="006E7280">
              <w:rPr>
                <w:webHidden/>
              </w:rPr>
              <w:fldChar w:fldCharType="separate"/>
            </w:r>
            <w:r w:rsidR="006E7280">
              <w:rPr>
                <w:webHidden/>
              </w:rPr>
              <w:t>1</w:t>
            </w:r>
            <w:r w:rsidR="006E7280">
              <w:rPr>
                <w:webHidden/>
              </w:rPr>
              <w:fldChar w:fldCharType="end"/>
            </w:r>
          </w:hyperlink>
        </w:p>
        <w:p w14:paraId="1C3A1391" w14:textId="5269009E" w:rsidR="006E7280" w:rsidRDefault="00462068">
          <w:pPr>
            <w:pStyle w:val="TOC1"/>
            <w:rPr>
              <w:rFonts w:eastAsiaTheme="minorEastAsia" w:cstheme="minorBidi"/>
              <w:bCs w:val="0"/>
              <w:color w:val="auto"/>
              <w:szCs w:val="22"/>
            </w:rPr>
          </w:pPr>
          <w:hyperlink w:anchor="_Toc68597744" w:history="1">
            <w:r w:rsidR="006E7280" w:rsidRPr="00E6620D">
              <w:rPr>
                <w:rStyle w:val="Hyperlink"/>
              </w:rPr>
              <w:t>2</w:t>
            </w:r>
            <w:r w:rsidR="006E7280">
              <w:rPr>
                <w:rFonts w:eastAsiaTheme="minorEastAsia" w:cstheme="minorBidi"/>
                <w:bCs w:val="0"/>
                <w:color w:val="auto"/>
                <w:szCs w:val="22"/>
              </w:rPr>
              <w:tab/>
            </w:r>
            <w:r w:rsidR="006E7280" w:rsidRPr="00E6620D">
              <w:rPr>
                <w:rStyle w:val="Hyperlink"/>
              </w:rPr>
              <w:t>Purpose</w:t>
            </w:r>
            <w:r w:rsidR="006E7280">
              <w:rPr>
                <w:webHidden/>
              </w:rPr>
              <w:tab/>
            </w:r>
            <w:r w:rsidR="006E7280">
              <w:rPr>
                <w:webHidden/>
              </w:rPr>
              <w:fldChar w:fldCharType="begin"/>
            </w:r>
            <w:r w:rsidR="006E7280">
              <w:rPr>
                <w:webHidden/>
              </w:rPr>
              <w:instrText xml:space="preserve"> PAGEREF _Toc68597744 \h </w:instrText>
            </w:r>
            <w:r w:rsidR="006E7280">
              <w:rPr>
                <w:webHidden/>
              </w:rPr>
            </w:r>
            <w:r w:rsidR="006E7280">
              <w:rPr>
                <w:webHidden/>
              </w:rPr>
              <w:fldChar w:fldCharType="separate"/>
            </w:r>
            <w:r w:rsidR="006E7280">
              <w:rPr>
                <w:webHidden/>
              </w:rPr>
              <w:t>1</w:t>
            </w:r>
            <w:r w:rsidR="006E7280">
              <w:rPr>
                <w:webHidden/>
              </w:rPr>
              <w:fldChar w:fldCharType="end"/>
            </w:r>
          </w:hyperlink>
        </w:p>
        <w:p w14:paraId="7B0D5AC5" w14:textId="49FCB0EB" w:rsidR="006E7280" w:rsidRDefault="00462068">
          <w:pPr>
            <w:pStyle w:val="TOC1"/>
            <w:rPr>
              <w:rFonts w:eastAsiaTheme="minorEastAsia" w:cstheme="minorBidi"/>
              <w:bCs w:val="0"/>
              <w:color w:val="auto"/>
              <w:szCs w:val="22"/>
            </w:rPr>
          </w:pPr>
          <w:hyperlink w:anchor="_Toc68597745" w:history="1">
            <w:r w:rsidR="006E7280" w:rsidRPr="00E6620D">
              <w:rPr>
                <w:rStyle w:val="Hyperlink"/>
              </w:rPr>
              <w:t>3</w:t>
            </w:r>
            <w:r w:rsidR="006E7280">
              <w:rPr>
                <w:rFonts w:eastAsiaTheme="minorEastAsia" w:cstheme="minorBidi"/>
                <w:bCs w:val="0"/>
                <w:color w:val="auto"/>
                <w:szCs w:val="22"/>
              </w:rPr>
              <w:tab/>
            </w:r>
            <w:r w:rsidR="006E7280" w:rsidRPr="00E6620D">
              <w:rPr>
                <w:rStyle w:val="Hyperlink"/>
              </w:rPr>
              <w:t>Scope</w:t>
            </w:r>
            <w:r w:rsidR="006E7280">
              <w:rPr>
                <w:webHidden/>
              </w:rPr>
              <w:tab/>
            </w:r>
            <w:r w:rsidR="006E7280">
              <w:rPr>
                <w:webHidden/>
              </w:rPr>
              <w:fldChar w:fldCharType="begin"/>
            </w:r>
            <w:r w:rsidR="006E7280">
              <w:rPr>
                <w:webHidden/>
              </w:rPr>
              <w:instrText xml:space="preserve"> PAGEREF _Toc68597745 \h </w:instrText>
            </w:r>
            <w:r w:rsidR="006E7280">
              <w:rPr>
                <w:webHidden/>
              </w:rPr>
            </w:r>
            <w:r w:rsidR="006E7280">
              <w:rPr>
                <w:webHidden/>
              </w:rPr>
              <w:fldChar w:fldCharType="separate"/>
            </w:r>
            <w:r w:rsidR="006E7280">
              <w:rPr>
                <w:webHidden/>
              </w:rPr>
              <w:t>1</w:t>
            </w:r>
            <w:r w:rsidR="006E7280">
              <w:rPr>
                <w:webHidden/>
              </w:rPr>
              <w:fldChar w:fldCharType="end"/>
            </w:r>
          </w:hyperlink>
        </w:p>
        <w:p w14:paraId="4A602124" w14:textId="0E82C4EE" w:rsidR="006E7280" w:rsidRDefault="00462068">
          <w:pPr>
            <w:pStyle w:val="TOC1"/>
            <w:rPr>
              <w:rFonts w:eastAsiaTheme="minorEastAsia" w:cstheme="minorBidi"/>
              <w:bCs w:val="0"/>
              <w:color w:val="auto"/>
              <w:szCs w:val="22"/>
            </w:rPr>
          </w:pPr>
          <w:hyperlink w:anchor="_Toc68597746" w:history="1">
            <w:r w:rsidR="006E7280" w:rsidRPr="00E6620D">
              <w:rPr>
                <w:rStyle w:val="Hyperlink"/>
              </w:rPr>
              <w:t>4</w:t>
            </w:r>
            <w:r w:rsidR="006E7280">
              <w:rPr>
                <w:rFonts w:eastAsiaTheme="minorEastAsia" w:cstheme="minorBidi"/>
                <w:bCs w:val="0"/>
                <w:color w:val="auto"/>
                <w:szCs w:val="22"/>
              </w:rPr>
              <w:tab/>
            </w:r>
            <w:r w:rsidR="006E7280" w:rsidRPr="00E6620D">
              <w:rPr>
                <w:rStyle w:val="Hyperlink"/>
              </w:rPr>
              <w:t>Roles and Responsibilities</w:t>
            </w:r>
            <w:r w:rsidR="006E7280">
              <w:rPr>
                <w:webHidden/>
              </w:rPr>
              <w:tab/>
            </w:r>
            <w:r w:rsidR="006E7280">
              <w:rPr>
                <w:webHidden/>
              </w:rPr>
              <w:fldChar w:fldCharType="begin"/>
            </w:r>
            <w:r w:rsidR="006E7280">
              <w:rPr>
                <w:webHidden/>
              </w:rPr>
              <w:instrText xml:space="preserve"> PAGEREF _Toc68597746 \h </w:instrText>
            </w:r>
            <w:r w:rsidR="006E7280">
              <w:rPr>
                <w:webHidden/>
              </w:rPr>
            </w:r>
            <w:r w:rsidR="006E7280">
              <w:rPr>
                <w:webHidden/>
              </w:rPr>
              <w:fldChar w:fldCharType="separate"/>
            </w:r>
            <w:r w:rsidR="006E7280">
              <w:rPr>
                <w:webHidden/>
              </w:rPr>
              <w:t>1</w:t>
            </w:r>
            <w:r w:rsidR="006E7280">
              <w:rPr>
                <w:webHidden/>
              </w:rPr>
              <w:fldChar w:fldCharType="end"/>
            </w:r>
          </w:hyperlink>
        </w:p>
        <w:p w14:paraId="64E4395E" w14:textId="3EFDBA5A" w:rsidR="006E7280" w:rsidRDefault="00462068">
          <w:pPr>
            <w:pStyle w:val="TOC1"/>
            <w:rPr>
              <w:rFonts w:eastAsiaTheme="minorEastAsia" w:cstheme="minorBidi"/>
              <w:bCs w:val="0"/>
              <w:color w:val="auto"/>
              <w:szCs w:val="22"/>
            </w:rPr>
          </w:pPr>
          <w:hyperlink w:anchor="_Toc68597747" w:history="1">
            <w:r w:rsidR="006E7280" w:rsidRPr="00E6620D">
              <w:rPr>
                <w:rStyle w:val="Hyperlink"/>
              </w:rPr>
              <w:t>5</w:t>
            </w:r>
            <w:r w:rsidR="006E7280">
              <w:rPr>
                <w:rFonts w:eastAsiaTheme="minorEastAsia" w:cstheme="minorBidi"/>
                <w:bCs w:val="0"/>
                <w:color w:val="auto"/>
                <w:szCs w:val="22"/>
              </w:rPr>
              <w:tab/>
            </w:r>
            <w:r w:rsidR="006E7280" w:rsidRPr="00E6620D">
              <w:rPr>
                <w:rStyle w:val="Hyperlink"/>
              </w:rPr>
              <w:t>Management Commitment</w:t>
            </w:r>
            <w:r w:rsidR="006E7280">
              <w:rPr>
                <w:webHidden/>
              </w:rPr>
              <w:tab/>
            </w:r>
            <w:r w:rsidR="006E7280">
              <w:rPr>
                <w:webHidden/>
              </w:rPr>
              <w:fldChar w:fldCharType="begin"/>
            </w:r>
            <w:r w:rsidR="006E7280">
              <w:rPr>
                <w:webHidden/>
              </w:rPr>
              <w:instrText xml:space="preserve"> PAGEREF _Toc68597747 \h </w:instrText>
            </w:r>
            <w:r w:rsidR="006E7280">
              <w:rPr>
                <w:webHidden/>
              </w:rPr>
            </w:r>
            <w:r w:rsidR="006E7280">
              <w:rPr>
                <w:webHidden/>
              </w:rPr>
              <w:fldChar w:fldCharType="separate"/>
            </w:r>
            <w:r w:rsidR="006E7280">
              <w:rPr>
                <w:webHidden/>
              </w:rPr>
              <w:t>2</w:t>
            </w:r>
            <w:r w:rsidR="006E7280">
              <w:rPr>
                <w:webHidden/>
              </w:rPr>
              <w:fldChar w:fldCharType="end"/>
            </w:r>
          </w:hyperlink>
        </w:p>
        <w:p w14:paraId="2279BC71" w14:textId="029855D4" w:rsidR="006E7280" w:rsidRDefault="00462068">
          <w:pPr>
            <w:pStyle w:val="TOC1"/>
            <w:rPr>
              <w:rFonts w:eastAsiaTheme="minorEastAsia" w:cstheme="minorBidi"/>
              <w:bCs w:val="0"/>
              <w:color w:val="auto"/>
              <w:szCs w:val="22"/>
            </w:rPr>
          </w:pPr>
          <w:hyperlink w:anchor="_Toc68597748" w:history="1">
            <w:r w:rsidR="006E7280" w:rsidRPr="00E6620D">
              <w:rPr>
                <w:rStyle w:val="Hyperlink"/>
              </w:rPr>
              <w:t>6</w:t>
            </w:r>
            <w:r w:rsidR="006E7280">
              <w:rPr>
                <w:rFonts w:eastAsiaTheme="minorEastAsia" w:cstheme="minorBidi"/>
                <w:bCs w:val="0"/>
                <w:color w:val="auto"/>
                <w:szCs w:val="22"/>
              </w:rPr>
              <w:tab/>
            </w:r>
            <w:r w:rsidR="006E7280" w:rsidRPr="00E6620D">
              <w:rPr>
                <w:rStyle w:val="Hyperlink"/>
              </w:rPr>
              <w:t>Authority</w:t>
            </w:r>
            <w:r w:rsidR="006E7280">
              <w:rPr>
                <w:webHidden/>
              </w:rPr>
              <w:tab/>
            </w:r>
            <w:r w:rsidR="006E7280">
              <w:rPr>
                <w:webHidden/>
              </w:rPr>
              <w:fldChar w:fldCharType="begin"/>
            </w:r>
            <w:r w:rsidR="006E7280">
              <w:rPr>
                <w:webHidden/>
              </w:rPr>
              <w:instrText xml:space="preserve"> PAGEREF _Toc68597748 \h </w:instrText>
            </w:r>
            <w:r w:rsidR="006E7280">
              <w:rPr>
                <w:webHidden/>
              </w:rPr>
            </w:r>
            <w:r w:rsidR="006E7280">
              <w:rPr>
                <w:webHidden/>
              </w:rPr>
              <w:fldChar w:fldCharType="separate"/>
            </w:r>
            <w:r w:rsidR="006E7280">
              <w:rPr>
                <w:webHidden/>
              </w:rPr>
              <w:t>3</w:t>
            </w:r>
            <w:r w:rsidR="006E7280">
              <w:rPr>
                <w:webHidden/>
              </w:rPr>
              <w:fldChar w:fldCharType="end"/>
            </w:r>
          </w:hyperlink>
        </w:p>
        <w:p w14:paraId="333F071B" w14:textId="7F4EF4AC" w:rsidR="006E7280" w:rsidRDefault="00462068">
          <w:pPr>
            <w:pStyle w:val="TOC1"/>
            <w:rPr>
              <w:rFonts w:eastAsiaTheme="minorEastAsia" w:cstheme="minorBidi"/>
              <w:bCs w:val="0"/>
              <w:color w:val="auto"/>
              <w:szCs w:val="22"/>
            </w:rPr>
          </w:pPr>
          <w:hyperlink w:anchor="_Toc68597749" w:history="1">
            <w:r w:rsidR="006E7280" w:rsidRPr="00E6620D">
              <w:rPr>
                <w:rStyle w:val="Hyperlink"/>
              </w:rPr>
              <w:t>7</w:t>
            </w:r>
            <w:r w:rsidR="006E7280">
              <w:rPr>
                <w:rFonts w:eastAsiaTheme="minorEastAsia" w:cstheme="minorBidi"/>
                <w:bCs w:val="0"/>
                <w:color w:val="auto"/>
                <w:szCs w:val="22"/>
              </w:rPr>
              <w:tab/>
            </w:r>
            <w:r w:rsidR="006E7280" w:rsidRPr="00E6620D">
              <w:rPr>
                <w:rStyle w:val="Hyperlink"/>
              </w:rPr>
              <w:t>Compliance</w:t>
            </w:r>
            <w:r w:rsidR="006E7280">
              <w:rPr>
                <w:webHidden/>
              </w:rPr>
              <w:tab/>
            </w:r>
            <w:r w:rsidR="006E7280">
              <w:rPr>
                <w:webHidden/>
              </w:rPr>
              <w:fldChar w:fldCharType="begin"/>
            </w:r>
            <w:r w:rsidR="006E7280">
              <w:rPr>
                <w:webHidden/>
              </w:rPr>
              <w:instrText xml:space="preserve"> PAGEREF _Toc68597749 \h </w:instrText>
            </w:r>
            <w:r w:rsidR="006E7280">
              <w:rPr>
                <w:webHidden/>
              </w:rPr>
            </w:r>
            <w:r w:rsidR="006E7280">
              <w:rPr>
                <w:webHidden/>
              </w:rPr>
              <w:fldChar w:fldCharType="separate"/>
            </w:r>
            <w:r w:rsidR="006E7280">
              <w:rPr>
                <w:webHidden/>
              </w:rPr>
              <w:t>3</w:t>
            </w:r>
            <w:r w:rsidR="006E7280">
              <w:rPr>
                <w:webHidden/>
              </w:rPr>
              <w:fldChar w:fldCharType="end"/>
            </w:r>
          </w:hyperlink>
        </w:p>
        <w:p w14:paraId="1400584D" w14:textId="3D9C2E0B" w:rsidR="006E7280" w:rsidRDefault="00462068">
          <w:pPr>
            <w:pStyle w:val="TOC1"/>
            <w:rPr>
              <w:rFonts w:eastAsiaTheme="minorEastAsia" w:cstheme="minorBidi"/>
              <w:bCs w:val="0"/>
              <w:color w:val="auto"/>
              <w:szCs w:val="22"/>
            </w:rPr>
          </w:pPr>
          <w:hyperlink w:anchor="_Toc68597750" w:history="1">
            <w:r w:rsidR="006E7280" w:rsidRPr="00E6620D">
              <w:rPr>
                <w:rStyle w:val="Hyperlink"/>
              </w:rPr>
              <w:t>8</w:t>
            </w:r>
            <w:r w:rsidR="006E7280">
              <w:rPr>
                <w:rFonts w:eastAsiaTheme="minorEastAsia" w:cstheme="minorBidi"/>
                <w:bCs w:val="0"/>
                <w:color w:val="auto"/>
                <w:szCs w:val="22"/>
              </w:rPr>
              <w:tab/>
            </w:r>
            <w:r w:rsidR="006E7280" w:rsidRPr="00E6620D">
              <w:rPr>
                <w:rStyle w:val="Hyperlink"/>
              </w:rPr>
              <w:t>Procedural Requirements</w:t>
            </w:r>
            <w:r w:rsidR="006E7280">
              <w:rPr>
                <w:webHidden/>
              </w:rPr>
              <w:tab/>
            </w:r>
            <w:r w:rsidR="006E7280">
              <w:rPr>
                <w:webHidden/>
              </w:rPr>
              <w:fldChar w:fldCharType="begin"/>
            </w:r>
            <w:r w:rsidR="006E7280">
              <w:rPr>
                <w:webHidden/>
              </w:rPr>
              <w:instrText xml:space="preserve"> PAGEREF _Toc68597750 \h </w:instrText>
            </w:r>
            <w:r w:rsidR="006E7280">
              <w:rPr>
                <w:webHidden/>
              </w:rPr>
            </w:r>
            <w:r w:rsidR="006E7280">
              <w:rPr>
                <w:webHidden/>
              </w:rPr>
              <w:fldChar w:fldCharType="separate"/>
            </w:r>
            <w:r w:rsidR="006E7280">
              <w:rPr>
                <w:webHidden/>
              </w:rPr>
              <w:t>4</w:t>
            </w:r>
            <w:r w:rsidR="006E7280">
              <w:rPr>
                <w:webHidden/>
              </w:rPr>
              <w:fldChar w:fldCharType="end"/>
            </w:r>
          </w:hyperlink>
        </w:p>
        <w:p w14:paraId="6C482C01" w14:textId="7C45F239" w:rsidR="006E7280" w:rsidRDefault="00462068">
          <w:pPr>
            <w:pStyle w:val="TOC2"/>
            <w:rPr>
              <w:rFonts w:eastAsiaTheme="minorEastAsia" w:cstheme="minorBidi"/>
              <w:bCs w:val="0"/>
              <w:noProof/>
              <w:color w:val="auto"/>
            </w:rPr>
          </w:pPr>
          <w:hyperlink w:anchor="_Toc68597751" w:history="1">
            <w:r w:rsidR="006E7280" w:rsidRPr="00E6620D">
              <w:rPr>
                <w:rStyle w:val="Hyperlink"/>
                <w:noProof/>
              </w:rPr>
              <w:t>8.1</w:t>
            </w:r>
            <w:r w:rsidR="006E7280">
              <w:rPr>
                <w:rFonts w:eastAsiaTheme="minorEastAsia" w:cstheme="minorBidi"/>
                <w:bCs w:val="0"/>
                <w:noProof/>
                <w:color w:val="auto"/>
              </w:rPr>
              <w:tab/>
            </w:r>
            <w:r w:rsidR="006E7280" w:rsidRPr="00E6620D">
              <w:rPr>
                <w:rStyle w:val="Hyperlink"/>
                <w:noProof/>
              </w:rPr>
              <w:t>Conducting Basic Security Awareness Training</w:t>
            </w:r>
            <w:r w:rsidR="006E7280">
              <w:rPr>
                <w:noProof/>
                <w:webHidden/>
              </w:rPr>
              <w:tab/>
            </w:r>
            <w:r w:rsidR="006E7280">
              <w:rPr>
                <w:noProof/>
                <w:webHidden/>
              </w:rPr>
              <w:fldChar w:fldCharType="begin"/>
            </w:r>
            <w:r w:rsidR="006E7280">
              <w:rPr>
                <w:noProof/>
                <w:webHidden/>
              </w:rPr>
              <w:instrText xml:space="preserve"> PAGEREF _Toc68597751 \h </w:instrText>
            </w:r>
            <w:r w:rsidR="006E7280">
              <w:rPr>
                <w:noProof/>
                <w:webHidden/>
              </w:rPr>
            </w:r>
            <w:r w:rsidR="006E7280">
              <w:rPr>
                <w:noProof/>
                <w:webHidden/>
              </w:rPr>
              <w:fldChar w:fldCharType="separate"/>
            </w:r>
            <w:r w:rsidR="006E7280">
              <w:rPr>
                <w:noProof/>
                <w:webHidden/>
              </w:rPr>
              <w:t>4</w:t>
            </w:r>
            <w:r w:rsidR="006E7280">
              <w:rPr>
                <w:noProof/>
                <w:webHidden/>
              </w:rPr>
              <w:fldChar w:fldCharType="end"/>
            </w:r>
          </w:hyperlink>
        </w:p>
        <w:p w14:paraId="27CD1EBF" w14:textId="5358ADEB" w:rsidR="006E7280" w:rsidRDefault="00462068">
          <w:pPr>
            <w:pStyle w:val="TOC2"/>
            <w:rPr>
              <w:rFonts w:eastAsiaTheme="minorEastAsia" w:cstheme="minorBidi"/>
              <w:bCs w:val="0"/>
              <w:noProof/>
              <w:color w:val="auto"/>
            </w:rPr>
          </w:pPr>
          <w:hyperlink w:anchor="_Toc68597752" w:history="1">
            <w:r w:rsidR="006E7280" w:rsidRPr="00E6620D">
              <w:rPr>
                <w:rStyle w:val="Hyperlink"/>
                <w:noProof/>
              </w:rPr>
              <w:t>8.2</w:t>
            </w:r>
            <w:r w:rsidR="006E7280">
              <w:rPr>
                <w:rFonts w:eastAsiaTheme="minorEastAsia" w:cstheme="minorBidi"/>
                <w:bCs w:val="0"/>
                <w:noProof/>
                <w:color w:val="auto"/>
              </w:rPr>
              <w:tab/>
            </w:r>
            <w:r w:rsidR="006E7280" w:rsidRPr="00E6620D">
              <w:rPr>
                <w:rStyle w:val="Hyperlink"/>
                <w:noProof/>
              </w:rPr>
              <w:t>Conducting Role Based Training</w:t>
            </w:r>
            <w:r w:rsidR="006E7280">
              <w:rPr>
                <w:noProof/>
                <w:webHidden/>
              </w:rPr>
              <w:tab/>
            </w:r>
            <w:r w:rsidR="006E7280">
              <w:rPr>
                <w:noProof/>
                <w:webHidden/>
              </w:rPr>
              <w:fldChar w:fldCharType="begin"/>
            </w:r>
            <w:r w:rsidR="006E7280">
              <w:rPr>
                <w:noProof/>
                <w:webHidden/>
              </w:rPr>
              <w:instrText xml:space="preserve"> PAGEREF _Toc68597752 \h </w:instrText>
            </w:r>
            <w:r w:rsidR="006E7280">
              <w:rPr>
                <w:noProof/>
                <w:webHidden/>
              </w:rPr>
            </w:r>
            <w:r w:rsidR="006E7280">
              <w:rPr>
                <w:noProof/>
                <w:webHidden/>
              </w:rPr>
              <w:fldChar w:fldCharType="separate"/>
            </w:r>
            <w:r w:rsidR="006E7280">
              <w:rPr>
                <w:noProof/>
                <w:webHidden/>
              </w:rPr>
              <w:t>4</w:t>
            </w:r>
            <w:r w:rsidR="006E7280">
              <w:rPr>
                <w:noProof/>
                <w:webHidden/>
              </w:rPr>
              <w:fldChar w:fldCharType="end"/>
            </w:r>
          </w:hyperlink>
        </w:p>
        <w:p w14:paraId="03214CF3" w14:textId="6AC4F57F" w:rsidR="006E7280" w:rsidRDefault="00462068">
          <w:pPr>
            <w:pStyle w:val="TOC2"/>
            <w:rPr>
              <w:rFonts w:eastAsiaTheme="minorEastAsia" w:cstheme="minorBidi"/>
              <w:bCs w:val="0"/>
              <w:noProof/>
              <w:color w:val="auto"/>
            </w:rPr>
          </w:pPr>
          <w:hyperlink w:anchor="_Toc68597753" w:history="1">
            <w:r w:rsidR="006E7280" w:rsidRPr="00E6620D">
              <w:rPr>
                <w:rStyle w:val="Hyperlink"/>
                <w:noProof/>
              </w:rPr>
              <w:t>8.3</w:t>
            </w:r>
            <w:r w:rsidR="006E7280">
              <w:rPr>
                <w:rFonts w:eastAsiaTheme="minorEastAsia" w:cstheme="minorBidi"/>
                <w:bCs w:val="0"/>
                <w:noProof/>
                <w:color w:val="auto"/>
              </w:rPr>
              <w:tab/>
            </w:r>
            <w:r w:rsidR="006E7280" w:rsidRPr="00E6620D">
              <w:rPr>
                <w:rStyle w:val="Hyperlink"/>
                <w:noProof/>
              </w:rPr>
              <w:t>Retention of Training Records</w:t>
            </w:r>
            <w:r w:rsidR="006E7280">
              <w:rPr>
                <w:noProof/>
                <w:webHidden/>
              </w:rPr>
              <w:tab/>
            </w:r>
            <w:r w:rsidR="006E7280">
              <w:rPr>
                <w:noProof/>
                <w:webHidden/>
              </w:rPr>
              <w:fldChar w:fldCharType="begin"/>
            </w:r>
            <w:r w:rsidR="006E7280">
              <w:rPr>
                <w:noProof/>
                <w:webHidden/>
              </w:rPr>
              <w:instrText xml:space="preserve"> PAGEREF _Toc68597753 \h </w:instrText>
            </w:r>
            <w:r w:rsidR="006E7280">
              <w:rPr>
                <w:noProof/>
                <w:webHidden/>
              </w:rPr>
            </w:r>
            <w:r w:rsidR="006E7280">
              <w:rPr>
                <w:noProof/>
                <w:webHidden/>
              </w:rPr>
              <w:fldChar w:fldCharType="separate"/>
            </w:r>
            <w:r w:rsidR="006E7280">
              <w:rPr>
                <w:noProof/>
                <w:webHidden/>
              </w:rPr>
              <w:t>4</w:t>
            </w:r>
            <w:r w:rsidR="006E7280">
              <w:rPr>
                <w:noProof/>
                <w:webHidden/>
              </w:rPr>
              <w:fldChar w:fldCharType="end"/>
            </w:r>
          </w:hyperlink>
        </w:p>
        <w:p w14:paraId="29138706" w14:textId="2F91A54D"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7743"/>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359446CE" w:rsidR="00124D3F" w:rsidRPr="00C92CC5" w:rsidRDefault="00462068"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6E7280">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6E7280">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w:t>
      </w:r>
      <w:r w:rsidR="00866144">
        <w:t>wareness &amp; Training</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7744"/>
      <w:r w:rsidRPr="00C92CC5">
        <w:t>Purpose</w:t>
      </w:r>
      <w:bookmarkEnd w:id="29"/>
      <w:bookmarkEnd w:id="30"/>
      <w:bookmarkEnd w:id="31"/>
      <w:bookmarkEnd w:id="32"/>
      <w:bookmarkEnd w:id="33"/>
    </w:p>
    <w:p w14:paraId="136FFDE1" w14:textId="77777777" w:rsidR="006E7280" w:rsidRDefault="006E7280" w:rsidP="006E7280">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awareness and training procedures. These procedures are in place to facilitate the implementation of the Awareness and Training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597745"/>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r w:rsidR="00462068">
        <w:fldChar w:fldCharType="begin"/>
      </w:r>
      <w:r w:rsidR="00462068">
        <w:instrText xml:space="preserve"> REF OrgName </w:instrText>
      </w:r>
      <w:r w:rsidR="00462068">
        <w:fldChar w:fldCharType="separate"/>
      </w:r>
      <w:r w:rsidR="00EE20EF">
        <w:t>Organization Name</w:t>
      </w:r>
      <w:r w:rsidR="00462068">
        <w:fldChar w:fldCharType="end"/>
      </w:r>
      <w:r w:rsidRPr="00C92CC5">
        <w:t xml:space="preserve"> employees, contractors, third parties, and others who have access to company and customer confidential information within </w:t>
      </w:r>
      <w:r w:rsidR="00462068">
        <w:fldChar w:fldCharType="begin"/>
      </w:r>
      <w:r w:rsidR="00462068">
        <w:instrText xml:space="preserve"> REF OrgName </w:instrText>
      </w:r>
      <w:r w:rsidR="00462068">
        <w:fldChar w:fldCharType="separate"/>
      </w:r>
      <w:r w:rsidR="00EE20EF">
        <w:t>Organization Name</w:t>
      </w:r>
      <w:r w:rsidR="00462068">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7746"/>
      <w:r w:rsidRPr="00C92CC5">
        <w:t>Roles and Responsibilities</w:t>
      </w:r>
      <w:bookmarkEnd w:id="51"/>
      <w:bookmarkEnd w:id="52"/>
      <w:bookmarkEnd w:id="53"/>
      <w:bookmarkEnd w:id="54"/>
      <w:bookmarkEnd w:id="55"/>
      <w:bookmarkEnd w:id="56"/>
    </w:p>
    <w:p w14:paraId="09BF8855" w14:textId="146D2D46" w:rsidR="00124D3F" w:rsidRDefault="00124D3F" w:rsidP="00124D3F">
      <w:bookmarkStart w:id="57" w:name="_Toc398043225"/>
      <w:bookmarkStart w:id="58" w:name="_Toc399489013"/>
      <w:bookmarkStart w:id="59" w:name="_Toc498432078"/>
      <w:r w:rsidRPr="00124AE3">
        <w:t xml:space="preserve">These policies apply to all </w:t>
      </w:r>
      <w:r w:rsidR="00462068">
        <w:fldChar w:fldCharType="begin"/>
      </w:r>
      <w:r w:rsidR="00462068">
        <w:instrText xml:space="preserve"> REF OrgName </w:instrText>
      </w:r>
      <w:r w:rsidR="00462068">
        <w:fldChar w:fldCharType="separate"/>
      </w:r>
      <w:r w:rsidR="00EE20EF">
        <w:t>Organization Name</w:t>
      </w:r>
      <w:r w:rsidR="00462068">
        <w:fldChar w:fldCharType="end"/>
      </w:r>
      <w:r w:rsidRPr="00124AE3">
        <w:t xml:space="preserve"> employees, contractors, business partners, thi</w:t>
      </w:r>
      <w:r>
        <w:t>rd parties, and others who need or have</w:t>
      </w:r>
      <w:r w:rsidRPr="00124AE3">
        <w:t xml:space="preserve"> access to </w:t>
      </w:r>
      <w:r w:rsidR="00462068">
        <w:fldChar w:fldCharType="begin"/>
      </w:r>
      <w:r w:rsidR="00462068">
        <w:instrText xml:space="preserve"> REF OrgName </w:instrText>
      </w:r>
      <w:r w:rsidR="00462068">
        <w:fldChar w:fldCharType="separate"/>
      </w:r>
      <w:r w:rsidR="00EE20EF">
        <w:t>Organization Name</w:t>
      </w:r>
      <w:r w:rsidR="00462068">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462068">
              <w:fldChar w:fldCharType="begin"/>
            </w:r>
            <w:r w:rsidR="00462068">
              <w:instrText xml:space="preserve"> REF OrgName </w:instrText>
            </w:r>
            <w:r w:rsidR="00462068">
              <w:fldChar w:fldCharType="separate"/>
            </w:r>
            <w:r w:rsidR="006F2385">
              <w:t>Organization Name</w:t>
            </w:r>
            <w:r w:rsidR="00462068">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7747"/>
      <w:r w:rsidRPr="00C92CC5">
        <w:t>Management Commitment</w:t>
      </w:r>
      <w:bookmarkEnd w:id="57"/>
      <w:bookmarkEnd w:id="58"/>
      <w:bookmarkEnd w:id="59"/>
      <w:bookmarkEnd w:id="61"/>
      <w:bookmarkEnd w:id="62"/>
      <w:bookmarkEnd w:id="63"/>
      <w:bookmarkEnd w:id="64"/>
    </w:p>
    <w:p w14:paraId="23E18DD5" w14:textId="4F82B5E4" w:rsidR="00124D3F" w:rsidRDefault="00462068"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7748"/>
      <w:bookmarkEnd w:id="43"/>
      <w:bookmarkEnd w:id="44"/>
      <w:bookmarkEnd w:id="45"/>
      <w:r w:rsidRPr="00C92CC5">
        <w:lastRenderedPageBreak/>
        <w:t>Authority</w:t>
      </w:r>
      <w:bookmarkEnd w:id="65"/>
      <w:bookmarkEnd w:id="66"/>
      <w:bookmarkEnd w:id="67"/>
      <w:bookmarkEnd w:id="68"/>
      <w:bookmarkEnd w:id="69"/>
    </w:p>
    <w:p w14:paraId="012F79E5" w14:textId="2CA22C21" w:rsidR="00124D3F" w:rsidRDefault="00124D3F" w:rsidP="00124D3F">
      <w:r w:rsidRPr="00C92CC5">
        <w:t xml:space="preserve">These policies and procedures are issued under the authority of the </w:t>
      </w:r>
      <w:r w:rsidR="00462068">
        <w:fldChar w:fldCharType="begin"/>
      </w:r>
      <w:r w:rsidR="00462068">
        <w:instrText xml:space="preserve"> REF OrgName </w:instrText>
      </w:r>
      <w:r w:rsidR="00462068">
        <w:fldChar w:fldCharType="separate"/>
      </w:r>
      <w:r w:rsidR="00EE20EF">
        <w:t>Organization Name</w:t>
      </w:r>
      <w:r w:rsidR="00462068">
        <w:fldChar w:fldCharType="end"/>
      </w:r>
      <w:r w:rsidRPr="00C92CC5">
        <w:t xml:space="preserve"> </w:t>
      </w:r>
      <w:r>
        <w:t>Information</w:t>
      </w:r>
      <w:r w:rsidRPr="00C92CC5">
        <w:t xml:space="preserve"> Owner. </w:t>
      </w:r>
      <w:r w:rsidRPr="00F340DA">
        <w:t>The following applicable laws, directive</w:t>
      </w:r>
      <w:r w:rsidR="001F5F64">
        <w:t>s</w:t>
      </w:r>
      <w:r w:rsidRPr="00F340DA">
        <w:t xml:space="preserve">, policies, regulations, and standards were used as part of the development for this </w:t>
      </w:r>
      <w:r w:rsidR="006E7280">
        <w:t>procedure</w:t>
      </w:r>
      <w:r w:rsidRPr="00F340DA">
        <w:t>.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7749"/>
      <w:bookmarkEnd w:id="72"/>
      <w:r w:rsidRPr="00C92CC5">
        <w:t>Compliance</w:t>
      </w:r>
      <w:bookmarkEnd w:id="70"/>
      <w:bookmarkEnd w:id="71"/>
      <w:bookmarkEnd w:id="73"/>
      <w:bookmarkEnd w:id="74"/>
      <w:bookmarkEnd w:id="75"/>
    </w:p>
    <w:p w14:paraId="79481591" w14:textId="3B1852E0" w:rsidR="00124D3F" w:rsidRPr="00331E83" w:rsidRDefault="00124D3F" w:rsidP="00331E83">
      <w:r>
        <w:t xml:space="preserve">Compliance with these </w:t>
      </w:r>
      <w:r w:rsidR="006E7280">
        <w:t>procedures</w:t>
      </w:r>
      <w:r>
        <w:t xml:space="preserve"> is mandatory. It is </w:t>
      </w:r>
      <w:r w:rsidR="00462068">
        <w:fldChar w:fldCharType="begin"/>
      </w:r>
      <w:r w:rsidR="00462068">
        <w:instrText xml:space="preserve"> REF OrgName </w:instrText>
      </w:r>
      <w:r w:rsidR="00462068">
        <w:fldChar w:fldCharType="separate"/>
      </w:r>
      <w:r w:rsidR="006F2385">
        <w:t>Organization Name</w:t>
      </w:r>
      <w:r w:rsidR="00462068">
        <w:fldChar w:fldCharType="end"/>
      </w:r>
      <w:r>
        <w:t xml:space="preserve"> </w:t>
      </w:r>
      <w:r w:rsidR="006E7280">
        <w:t>procedure</w:t>
      </w:r>
      <w:r>
        <w:t xml:space="preserve">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2DE7E1F4" w14:textId="77777777" w:rsidR="006E7280" w:rsidRDefault="006E7280" w:rsidP="006E7280">
      <w:pPr>
        <w:pStyle w:val="Heading1"/>
      </w:pPr>
      <w:bookmarkStart w:id="76" w:name="_Toc29794734"/>
      <w:bookmarkStart w:id="77" w:name="_Toc46991448"/>
      <w:bookmarkStart w:id="78" w:name="_Toc62064825"/>
      <w:bookmarkStart w:id="79" w:name="_Toc68597750"/>
      <w:r>
        <w:lastRenderedPageBreak/>
        <w:t>Procedural Requirements</w:t>
      </w:r>
      <w:bookmarkEnd w:id="76"/>
      <w:bookmarkEnd w:id="77"/>
      <w:bookmarkEnd w:id="78"/>
      <w:bookmarkEnd w:id="79"/>
    </w:p>
    <w:p w14:paraId="33D42B01" w14:textId="0A604DE7" w:rsidR="006E7280" w:rsidRDefault="006E7280" w:rsidP="006E7280">
      <w:r>
        <w:t xml:space="preserve">The following awareness and training requirements, mechanisms, and provisions are to be followed by all employees, management, contractors, and other users who access and support the </w:t>
      </w:r>
      <w:r w:rsidR="00462068">
        <w:fldChar w:fldCharType="begin"/>
      </w:r>
      <w:r w:rsidR="00462068">
        <w:instrText xml:space="preserve"> REF OrgName </w:instrText>
      </w:r>
      <w:r w:rsidR="00462068">
        <w:fldChar w:fldCharType="separate"/>
      </w:r>
      <w:r>
        <w:t>Organization Name</w:t>
      </w:r>
      <w:r w:rsidR="00462068">
        <w:fldChar w:fldCharType="end"/>
      </w:r>
      <w:r w:rsidRPr="00C92CC5">
        <w:t xml:space="preserve"> </w:t>
      </w:r>
      <w:r>
        <w:t xml:space="preserve">information systems. </w:t>
      </w:r>
    </w:p>
    <w:p w14:paraId="6D828546" w14:textId="77777777" w:rsidR="006E7280" w:rsidRDefault="006E7280" w:rsidP="006E7280">
      <w:pPr>
        <w:pStyle w:val="Heading2"/>
      </w:pPr>
      <w:bookmarkStart w:id="80" w:name="_Toc29939560"/>
      <w:bookmarkStart w:id="81" w:name="_Toc62064826"/>
      <w:bookmarkStart w:id="82" w:name="_Toc68597751"/>
      <w:bookmarkStart w:id="83" w:name="_Hlk508795716"/>
      <w:r>
        <w:t>Conducting Basic Security Awareness Training</w:t>
      </w:r>
      <w:bookmarkEnd w:id="80"/>
      <w:bookmarkEnd w:id="81"/>
      <w:bookmarkEnd w:id="82"/>
    </w:p>
    <w:p w14:paraId="433FCC4F" w14:textId="3F1EFA56" w:rsidR="006E7280" w:rsidRDefault="006E7280" w:rsidP="006E7280">
      <w:pPr>
        <w:pStyle w:val="BulletLevel1"/>
      </w:pPr>
      <w:bookmarkStart w:id="84" w:name="_Toc156319869"/>
      <w:bookmarkEnd w:id="83"/>
      <w:r>
        <w:t xml:space="preserve">New information system users are required to complete basic security awareness training as part of the onboarding process. </w:t>
      </w:r>
      <w:r w:rsidR="00462068">
        <w:fldChar w:fldCharType="begin"/>
      </w:r>
      <w:r w:rsidR="00462068">
        <w:instrText xml:space="preserve"> REF OrgName </w:instrText>
      </w:r>
      <w:r w:rsidR="00462068">
        <w:fldChar w:fldCharType="separate"/>
      </w:r>
      <w:r>
        <w:t>Organization Name</w:t>
      </w:r>
      <w:r w:rsidR="00462068">
        <w:fldChar w:fldCharType="end"/>
      </w:r>
      <w:r w:rsidRPr="00C92CC5">
        <w:t xml:space="preserve"> </w:t>
      </w:r>
      <w:r>
        <w:t xml:space="preserve">utilizes </w:t>
      </w:r>
      <w:r w:rsidRPr="006E7280">
        <w:rPr>
          <w:highlight w:val="yellow"/>
        </w:rPr>
        <w:t>{Tool/Process}</w:t>
      </w:r>
      <w:r>
        <w:t xml:space="preserve"> as a training platform. New users are assigned Training which includes information security training that must be completed for system access.</w:t>
      </w:r>
    </w:p>
    <w:p w14:paraId="018DD289" w14:textId="14DF71C9" w:rsidR="006E7280" w:rsidRDefault="006E7280" w:rsidP="006E7280">
      <w:pPr>
        <w:pStyle w:val="BulletLevel1"/>
      </w:pPr>
      <w:r>
        <w:t xml:space="preserve">Information system users are required to complete basic security awareness training when required by system changes and annually. Users assigned to </w:t>
      </w:r>
      <w:r w:rsidRPr="006E7280">
        <w:rPr>
          <w:highlight w:val="yellow"/>
        </w:rPr>
        <w:t>{Roles}</w:t>
      </w:r>
      <w:r>
        <w:t xml:space="preserve"> are required to complete the training annually, new annual campaigns are built at the beginning of every year and assigned to all members of the </w:t>
      </w:r>
      <w:r w:rsidRPr="006E7280">
        <w:rPr>
          <w:highlight w:val="yellow"/>
        </w:rPr>
        <w:t>{Roles/Team}.</w:t>
      </w:r>
    </w:p>
    <w:bookmarkStart w:id="85" w:name="_Hlk511653088"/>
    <w:p w14:paraId="38D29176" w14:textId="0FD38834" w:rsidR="006E7280" w:rsidRDefault="006E7280" w:rsidP="006E7280">
      <w:pPr>
        <w:pStyle w:val="BulletLevel1"/>
      </w:pPr>
      <w:r>
        <w:fldChar w:fldCharType="begin"/>
      </w:r>
      <w:r>
        <w:instrText xml:space="preserve"> REF OrgName </w:instrText>
      </w:r>
      <w:r>
        <w:fldChar w:fldCharType="separate"/>
      </w:r>
      <w:r>
        <w:t>Organization Name</w:t>
      </w:r>
      <w:r>
        <w:fldChar w:fldCharType="end"/>
      </w:r>
      <w:r w:rsidRPr="00C92CC5">
        <w:t xml:space="preserve"> </w:t>
      </w:r>
      <w:r>
        <w:t>has implemented insider threat security training in the {</w:t>
      </w:r>
      <w:r w:rsidRPr="006E7280">
        <w:rPr>
          <w:highlight w:val="yellow"/>
        </w:rPr>
        <w:t>Tool/Process}</w:t>
      </w:r>
      <w:r>
        <w:t xml:space="preserve">. This training is required annually and for all new users. Completion and annual requirements are tracked by </w:t>
      </w:r>
      <w:r w:rsidRPr="006E7280">
        <w:rPr>
          <w:highlight w:val="yellow"/>
        </w:rPr>
        <w:t>{Role}.</w:t>
      </w:r>
    </w:p>
    <w:bookmarkEnd w:id="85"/>
    <w:p w14:paraId="01231E7C" w14:textId="24EA1564" w:rsidR="006E7280" w:rsidRDefault="006E7280" w:rsidP="006E7280">
      <w:pPr>
        <w:pStyle w:val="BulletLevel1"/>
      </w:pPr>
      <w:r>
        <w:t xml:space="preserve">The </w:t>
      </w:r>
      <w:r w:rsidRPr="006E7280">
        <w:rPr>
          <w:highlight w:val="yellow"/>
        </w:rPr>
        <w:t>{Role}</w:t>
      </w:r>
      <w:r>
        <w:t xml:space="preserve"> is responsible for ensuring basic security awareness training for new and current information system users is available and assigned in {</w:t>
      </w:r>
      <w:r w:rsidRPr="006E7280">
        <w:rPr>
          <w:highlight w:val="yellow"/>
        </w:rPr>
        <w:t>Tool/Process}</w:t>
      </w:r>
      <w:r>
        <w:t xml:space="preserve"> and tracked by </w:t>
      </w:r>
      <w:r w:rsidRPr="006E7280">
        <w:rPr>
          <w:highlight w:val="yellow"/>
        </w:rPr>
        <w:t>{Role}</w:t>
      </w:r>
      <w:r>
        <w:t>.</w:t>
      </w:r>
    </w:p>
    <w:p w14:paraId="3B5525FB" w14:textId="22895A40" w:rsidR="006E7280" w:rsidRDefault="006E7280" w:rsidP="006E7280">
      <w:pPr>
        <w:pStyle w:val="BulletLevel1"/>
      </w:pPr>
      <w:r>
        <w:t xml:space="preserve">The </w:t>
      </w:r>
      <w:r w:rsidRPr="006E7280">
        <w:rPr>
          <w:highlight w:val="yellow"/>
        </w:rPr>
        <w:t>{Role}</w:t>
      </w:r>
      <w:r>
        <w:t>is responsible for monitoring, tracking, and documenting basic security awareness training using {</w:t>
      </w:r>
      <w:r w:rsidRPr="006E7280">
        <w:rPr>
          <w:highlight w:val="yellow"/>
        </w:rPr>
        <w:t>Tool/Process}</w:t>
      </w:r>
      <w:r>
        <w:t xml:space="preserve"> Reporting to ensure compliance or view upcoming compliance deadlines. Compliance with completion of training is managed in {</w:t>
      </w:r>
      <w:r w:rsidRPr="006E7280">
        <w:rPr>
          <w:highlight w:val="yellow"/>
        </w:rPr>
        <w:t>Tool/Process}</w:t>
      </w:r>
      <w:r>
        <w:t>.  Automated emails are generated to report on compliance status of training.</w:t>
      </w:r>
    </w:p>
    <w:p w14:paraId="4C9EEB18" w14:textId="77777777" w:rsidR="006E7280" w:rsidRDefault="006E7280" w:rsidP="006E7280">
      <w:pPr>
        <w:pStyle w:val="Heading2"/>
      </w:pPr>
      <w:bookmarkStart w:id="86" w:name="_Toc29939561"/>
      <w:bookmarkStart w:id="87" w:name="_Toc62064827"/>
      <w:bookmarkStart w:id="88" w:name="_Toc68597752"/>
      <w:r>
        <w:t>Conducting Role Based Training</w:t>
      </w:r>
      <w:bookmarkEnd w:id="86"/>
      <w:bookmarkEnd w:id="87"/>
      <w:bookmarkEnd w:id="88"/>
    </w:p>
    <w:p w14:paraId="07ADE604" w14:textId="0F6C1FA8" w:rsidR="006E7280" w:rsidRDefault="006E7280" w:rsidP="006E7280">
      <w:pPr>
        <w:pStyle w:val="BulletLevel1"/>
      </w:pPr>
      <w:r>
        <w:t xml:space="preserve">New information system users are required to complete role-based security related training before being issued access to the information system or performing assigned duties and must complete additional training when required by system changes or annually. The </w:t>
      </w:r>
      <w:r w:rsidRPr="006E7280">
        <w:rPr>
          <w:highlight w:val="yellow"/>
        </w:rPr>
        <w:t>{Role}</w:t>
      </w:r>
      <w:r>
        <w:t xml:space="preserve"> is responsible for monitoring, tracking, and documenting training using the {</w:t>
      </w:r>
      <w:r w:rsidRPr="006E7280">
        <w:rPr>
          <w:highlight w:val="yellow"/>
        </w:rPr>
        <w:t>Tool/Process}</w:t>
      </w:r>
      <w:r>
        <w:t xml:space="preserve"> training system.</w:t>
      </w:r>
    </w:p>
    <w:p w14:paraId="355DE951" w14:textId="26F8382B" w:rsidR="006E7280" w:rsidRDefault="006E7280" w:rsidP="006E7280">
      <w:pPr>
        <w:pStyle w:val="BulletLevel1"/>
      </w:pPr>
      <w:r>
        <w:t xml:space="preserve">The </w:t>
      </w:r>
      <w:r w:rsidRPr="006E7280">
        <w:rPr>
          <w:highlight w:val="yellow"/>
        </w:rPr>
        <w:t>{Role}</w:t>
      </w:r>
      <w:r>
        <w:t xml:space="preserve"> is responsible for assigning role-based security related training to new and current information system users via Role-Based Training Procedures. Role-Based Training is assigned based on the following roles:</w:t>
      </w:r>
    </w:p>
    <w:p w14:paraId="6ECC954D" w14:textId="35BBC123" w:rsidR="006E7280" w:rsidRPr="006E7280" w:rsidRDefault="006E7280" w:rsidP="006E7280">
      <w:pPr>
        <w:pStyle w:val="BulletLevel1"/>
        <w:numPr>
          <w:ilvl w:val="0"/>
          <w:numId w:val="29"/>
        </w:numPr>
        <w:ind w:left="720"/>
        <w:rPr>
          <w:highlight w:val="yellow"/>
        </w:rPr>
      </w:pPr>
      <w:r w:rsidRPr="006E7280">
        <w:rPr>
          <w:highlight w:val="yellow"/>
        </w:rPr>
        <w:t>{Role Type}</w:t>
      </w:r>
    </w:p>
    <w:p w14:paraId="0B0D86D4" w14:textId="77777777" w:rsidR="006E7280" w:rsidRPr="006E7280" w:rsidRDefault="006E7280" w:rsidP="006E7280">
      <w:pPr>
        <w:pStyle w:val="BulletLevel1"/>
        <w:numPr>
          <w:ilvl w:val="0"/>
          <w:numId w:val="29"/>
        </w:numPr>
        <w:ind w:left="720"/>
        <w:rPr>
          <w:highlight w:val="yellow"/>
        </w:rPr>
      </w:pPr>
      <w:r w:rsidRPr="006E7280">
        <w:rPr>
          <w:highlight w:val="yellow"/>
        </w:rPr>
        <w:t>{Role Type}</w:t>
      </w:r>
    </w:p>
    <w:p w14:paraId="20FA1ACE" w14:textId="77777777" w:rsidR="006E7280" w:rsidRPr="006E7280" w:rsidRDefault="006E7280" w:rsidP="006E7280">
      <w:pPr>
        <w:pStyle w:val="BulletLevel1"/>
        <w:numPr>
          <w:ilvl w:val="0"/>
          <w:numId w:val="29"/>
        </w:numPr>
        <w:ind w:left="720"/>
        <w:rPr>
          <w:highlight w:val="yellow"/>
        </w:rPr>
      </w:pPr>
      <w:r w:rsidRPr="006E7280">
        <w:rPr>
          <w:highlight w:val="yellow"/>
        </w:rPr>
        <w:t>{Role Type}</w:t>
      </w:r>
    </w:p>
    <w:p w14:paraId="35E3159F" w14:textId="77777777" w:rsidR="006E7280" w:rsidRPr="006E7280" w:rsidRDefault="006E7280" w:rsidP="006E7280">
      <w:pPr>
        <w:pStyle w:val="BulletLevel1"/>
        <w:numPr>
          <w:ilvl w:val="0"/>
          <w:numId w:val="29"/>
        </w:numPr>
        <w:ind w:left="720"/>
        <w:rPr>
          <w:highlight w:val="yellow"/>
        </w:rPr>
      </w:pPr>
      <w:r w:rsidRPr="006E7280">
        <w:rPr>
          <w:highlight w:val="yellow"/>
        </w:rPr>
        <w:t>{Role Type}</w:t>
      </w:r>
    </w:p>
    <w:p w14:paraId="2B9AE032" w14:textId="77777777" w:rsidR="006E7280" w:rsidRDefault="006E7280" w:rsidP="006E7280">
      <w:pPr>
        <w:pStyle w:val="Heading2"/>
      </w:pPr>
      <w:bookmarkStart w:id="89" w:name="_Toc29939562"/>
      <w:bookmarkStart w:id="90" w:name="_Toc62064828"/>
      <w:bookmarkStart w:id="91" w:name="_Toc68597753"/>
      <w:r>
        <w:t>Retention of Training Records</w:t>
      </w:r>
      <w:bookmarkEnd w:id="89"/>
      <w:bookmarkEnd w:id="90"/>
      <w:bookmarkEnd w:id="91"/>
    </w:p>
    <w:p w14:paraId="6F97A651" w14:textId="2731E0AB" w:rsidR="006E7280" w:rsidRDefault="006E7280" w:rsidP="006E7280">
      <w:pPr>
        <w:pStyle w:val="BulletLevel1"/>
      </w:pPr>
      <w:bookmarkStart w:id="92" w:name="_Toc373162339"/>
      <w:r>
        <w:t>Security awareness training and role-based training records are stored in {</w:t>
      </w:r>
      <w:r w:rsidRPr="006E7280">
        <w:rPr>
          <w:highlight w:val="yellow"/>
        </w:rPr>
        <w:t>Tool/Process}</w:t>
      </w:r>
      <w:r>
        <w:t xml:space="preserve"> with controlled access that is limited to </w:t>
      </w:r>
      <w:r w:rsidRPr="006E7280">
        <w:rPr>
          <w:highlight w:val="yellow"/>
        </w:rPr>
        <w:t>{Role}</w:t>
      </w:r>
      <w:r>
        <w:t xml:space="preserve">. Records are retained for at least three (3) years. </w:t>
      </w:r>
      <w:bookmarkEnd w:id="84"/>
      <w:bookmarkEnd w:id="92"/>
    </w:p>
    <w:p w14:paraId="0E28FCEE" w14:textId="6FB9DA11" w:rsidR="0056515D" w:rsidRDefault="0056515D" w:rsidP="006E7280">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2747" w14:textId="77777777" w:rsidR="000C7174" w:rsidRDefault="000C7174" w:rsidP="002317F3">
      <w:r>
        <w:separator/>
      </w:r>
    </w:p>
  </w:endnote>
  <w:endnote w:type="continuationSeparator" w:id="0">
    <w:p w14:paraId="04E4F716" w14:textId="77777777" w:rsidR="000C7174" w:rsidRDefault="000C7174" w:rsidP="002317F3">
      <w:r>
        <w:continuationSeparator/>
      </w:r>
    </w:p>
  </w:endnote>
  <w:endnote w:type="continuationNotice" w:id="1">
    <w:p w14:paraId="7BC3D56F" w14:textId="77777777" w:rsidR="000C7174" w:rsidRDefault="000C7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6287CFD4" w:rsidR="006F2385" w:rsidRPr="00E25CA3" w:rsidRDefault="006F2385" w:rsidP="006F2385">
    <w:r w:rsidRPr="00E25CA3">
      <w:rPr>
        <w:rFonts w:ascii="Arial" w:hAnsi="Arial"/>
        <w:sz w:val="19"/>
      </w:rPr>
      <w:t xml:space="preserve">Awareness and Training </w:t>
    </w:r>
    <w:r w:rsidR="006E7280">
      <w:rPr>
        <w:rFonts w:ascii="Arial" w:hAnsi="Arial"/>
        <w:sz w:val="19"/>
      </w:rPr>
      <w:t>Procedure</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41842E0F" w:rsidR="006F2385" w:rsidRPr="00DF15C3" w:rsidRDefault="006F2385" w:rsidP="006F2385">
    <w:pPr>
      <w:pStyle w:val="Footer"/>
    </w:pPr>
    <w:r w:rsidRPr="00DF15C3">
      <w:t xml:space="preserve">Version </w:t>
    </w:r>
    <w:r w:rsidR="00F71B75">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5A46" w14:textId="77777777" w:rsidR="000C7174" w:rsidRDefault="000C7174" w:rsidP="002317F3">
      <w:r>
        <w:separator/>
      </w:r>
    </w:p>
  </w:footnote>
  <w:footnote w:type="continuationSeparator" w:id="0">
    <w:p w14:paraId="04D9D35C" w14:textId="77777777" w:rsidR="000C7174" w:rsidRDefault="000C7174" w:rsidP="002317F3">
      <w:r>
        <w:continuationSeparator/>
      </w:r>
    </w:p>
  </w:footnote>
  <w:footnote w:type="continuationNotice" w:id="1">
    <w:p w14:paraId="6F76FB0D" w14:textId="77777777" w:rsidR="000C7174" w:rsidRDefault="000C7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B0D5C"/>
    <w:rsid w:val="000B392F"/>
    <w:rsid w:val="000C7174"/>
    <w:rsid w:val="000E366E"/>
    <w:rsid w:val="000E453D"/>
    <w:rsid w:val="000E5EB2"/>
    <w:rsid w:val="000E6CD5"/>
    <w:rsid w:val="00102C1A"/>
    <w:rsid w:val="00106429"/>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A71C9"/>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3E501E"/>
    <w:rsid w:val="00413FC1"/>
    <w:rsid w:val="0041603B"/>
    <w:rsid w:val="00422D1C"/>
    <w:rsid w:val="00451B23"/>
    <w:rsid w:val="00461641"/>
    <w:rsid w:val="00461A43"/>
    <w:rsid w:val="00462068"/>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A4AB2"/>
    <w:rsid w:val="006D4A36"/>
    <w:rsid w:val="006E45EF"/>
    <w:rsid w:val="006E6829"/>
    <w:rsid w:val="006E7280"/>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66144"/>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1110"/>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31005"/>
    <w:rsid w:val="00D33DEA"/>
    <w:rsid w:val="00D43DCD"/>
    <w:rsid w:val="00D540A3"/>
    <w:rsid w:val="00D579D4"/>
    <w:rsid w:val="00D6675F"/>
    <w:rsid w:val="00D83DBB"/>
    <w:rsid w:val="00D966AA"/>
    <w:rsid w:val="00DB5E58"/>
    <w:rsid w:val="00DC48BF"/>
    <w:rsid w:val="00DD3090"/>
    <w:rsid w:val="00DF6D7D"/>
    <w:rsid w:val="00E0250F"/>
    <w:rsid w:val="00E205D6"/>
    <w:rsid w:val="00E65158"/>
    <w:rsid w:val="00E66C2D"/>
    <w:rsid w:val="00E93C29"/>
    <w:rsid w:val="00EA250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71B75"/>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tabs>
        <w:tab w:val="num" w:pos="360"/>
      </w:tabs>
      <w:spacing w:before="40"/>
      <w:ind w:left="0" w:firstLine="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1435">
      <w:bodyDiv w:val="1"/>
      <w:marLeft w:val="0"/>
      <w:marRight w:val="0"/>
      <w:marTop w:val="0"/>
      <w:marBottom w:val="0"/>
      <w:divBdr>
        <w:top w:val="none" w:sz="0" w:space="0" w:color="auto"/>
        <w:left w:val="none" w:sz="0" w:space="0" w:color="auto"/>
        <w:bottom w:val="none" w:sz="0" w:space="0" w:color="auto"/>
        <w:right w:val="none" w:sz="0" w:space="0" w:color="auto"/>
      </w:divBdr>
    </w:div>
    <w:div w:id="19192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Props1.xml><?xml version="1.0" encoding="utf-8"?>
<ds:datastoreItem xmlns:ds="http://schemas.openxmlformats.org/officeDocument/2006/customXml" ds:itemID="{5E2EDB7A-D3C1-46EB-82A9-6730D3A67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3C22427A-28BA-4239-889F-1BB3CBCF04B2}">
  <ds:schemaRefs>
    <ds:schemaRef ds:uri="http://purl.org/dc/elements/1.1/"/>
    <ds:schemaRef ds:uri="http://schemas.microsoft.com/office/2006/documentManagement/types"/>
    <ds:schemaRef ds:uri="cf0f3822-ced3-4bda-81bd-3cb06028b070"/>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040871e7-0fbb-4834-bc68-3ff0cf3ad65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14</cp:revision>
  <dcterms:created xsi:type="dcterms:W3CDTF">2021-01-05T15:11:00Z</dcterms:created>
  <dcterms:modified xsi:type="dcterms:W3CDTF">2021-05-12T15:13:00Z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