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02A0C50C"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77777777" w:rsidR="00124D3F" w:rsidRPr="00124D3F" w:rsidRDefault="00124D3F" w:rsidP="00124D3F">
      <w:pPr>
        <w:pStyle w:val="Subtitle"/>
      </w:pPr>
      <w:r w:rsidRPr="00124D3F">
        <w:t>Access Control</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6010D7E" w14:textId="77777777" w:rsidR="0057479A" w:rsidRPr="002317F3" w:rsidRDefault="0057479A" w:rsidP="0057479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57AA483A" w:rsidR="00124D3F" w:rsidRPr="002B4D88" w:rsidRDefault="0057479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77777777" w:rsidR="00124D3F" w:rsidRPr="002B4D88" w:rsidRDefault="00124D3F" w:rsidP="002B4D88">
            <w:pPr>
              <w:pStyle w:val="TableBody"/>
            </w:pPr>
            <w:r w:rsidRPr="002B4D88">
              <w:t>Published AC Policy</w:t>
            </w:r>
          </w:p>
        </w:tc>
        <w:tc>
          <w:tcPr>
            <w:tcW w:w="1851" w:type="dxa"/>
          </w:tcPr>
          <w:p w14:paraId="29B2D09D" w14:textId="21CF6B42" w:rsidR="00124D3F" w:rsidRPr="002B4D88" w:rsidRDefault="00124D3F" w:rsidP="002B4D88">
            <w:pPr>
              <w:pStyle w:val="TableBody"/>
            </w:pPr>
            <w:r w:rsidRPr="002B4D88">
              <w:t xml:space="preserve">Noah Brown, </w:t>
            </w:r>
            <w:r w:rsidR="0057479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2F5469BB" w14:textId="754692AB" w:rsidR="006F2385" w:rsidRPr="006F2385"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0733286" w:history="1">
            <w:r w:rsidR="006F2385" w:rsidRPr="006F2385">
              <w:rPr>
                <w:rStyle w:val="Hyperlink"/>
              </w:rPr>
              <w:t>1</w:t>
            </w:r>
            <w:r w:rsidR="006F2385" w:rsidRPr="006F2385">
              <w:rPr>
                <w:rFonts w:eastAsiaTheme="minorEastAsia" w:cstheme="minorBidi"/>
                <w:bCs w:val="0"/>
                <w:color w:val="auto"/>
                <w:szCs w:val="22"/>
              </w:rPr>
              <w:tab/>
            </w:r>
            <w:r w:rsidR="006F2385" w:rsidRPr="006F2385">
              <w:rPr>
                <w:rStyle w:val="Hyperlink"/>
              </w:rPr>
              <w:t>Introduction</w:t>
            </w:r>
            <w:r w:rsidR="006F2385" w:rsidRPr="006F2385">
              <w:rPr>
                <w:webHidden/>
              </w:rPr>
              <w:tab/>
            </w:r>
            <w:r w:rsidR="006F2385" w:rsidRPr="006F2385">
              <w:rPr>
                <w:webHidden/>
              </w:rPr>
              <w:fldChar w:fldCharType="begin"/>
            </w:r>
            <w:r w:rsidR="006F2385" w:rsidRPr="006F2385">
              <w:rPr>
                <w:webHidden/>
              </w:rPr>
              <w:instrText xml:space="preserve"> PAGEREF _Toc60733286 \h </w:instrText>
            </w:r>
            <w:r w:rsidR="006F2385" w:rsidRPr="006F2385">
              <w:rPr>
                <w:webHidden/>
              </w:rPr>
            </w:r>
            <w:r w:rsidR="006F2385" w:rsidRPr="006F2385">
              <w:rPr>
                <w:webHidden/>
              </w:rPr>
              <w:fldChar w:fldCharType="separate"/>
            </w:r>
            <w:r w:rsidR="006F2385" w:rsidRPr="006F2385">
              <w:rPr>
                <w:webHidden/>
              </w:rPr>
              <w:t>1</w:t>
            </w:r>
            <w:r w:rsidR="006F2385" w:rsidRPr="006F2385">
              <w:rPr>
                <w:webHidden/>
              </w:rPr>
              <w:fldChar w:fldCharType="end"/>
            </w:r>
          </w:hyperlink>
        </w:p>
        <w:p w14:paraId="546901B3" w14:textId="4BAE410A" w:rsidR="006F2385" w:rsidRPr="006F2385" w:rsidRDefault="00EB6900">
          <w:pPr>
            <w:pStyle w:val="TOC1"/>
            <w:rPr>
              <w:rFonts w:eastAsiaTheme="minorEastAsia" w:cstheme="minorBidi"/>
              <w:bCs w:val="0"/>
              <w:color w:val="auto"/>
              <w:szCs w:val="22"/>
            </w:rPr>
          </w:pPr>
          <w:hyperlink w:anchor="_Toc60733287" w:history="1">
            <w:r w:rsidR="006F2385" w:rsidRPr="006F2385">
              <w:rPr>
                <w:rStyle w:val="Hyperlink"/>
              </w:rPr>
              <w:t>2</w:t>
            </w:r>
            <w:r w:rsidR="006F2385" w:rsidRPr="006F2385">
              <w:rPr>
                <w:rFonts w:eastAsiaTheme="minorEastAsia" w:cstheme="minorBidi"/>
                <w:bCs w:val="0"/>
                <w:color w:val="auto"/>
                <w:szCs w:val="22"/>
              </w:rPr>
              <w:tab/>
            </w:r>
            <w:r w:rsidR="006F2385" w:rsidRPr="006F2385">
              <w:rPr>
                <w:rStyle w:val="Hyperlink"/>
              </w:rPr>
              <w:t>Purpose</w:t>
            </w:r>
            <w:r w:rsidR="006F2385" w:rsidRPr="006F2385">
              <w:rPr>
                <w:webHidden/>
              </w:rPr>
              <w:tab/>
            </w:r>
            <w:r w:rsidR="006F2385" w:rsidRPr="006F2385">
              <w:rPr>
                <w:webHidden/>
              </w:rPr>
              <w:fldChar w:fldCharType="begin"/>
            </w:r>
            <w:r w:rsidR="006F2385" w:rsidRPr="006F2385">
              <w:rPr>
                <w:webHidden/>
              </w:rPr>
              <w:instrText xml:space="preserve"> PAGEREF _Toc60733287 \h </w:instrText>
            </w:r>
            <w:r w:rsidR="006F2385" w:rsidRPr="006F2385">
              <w:rPr>
                <w:webHidden/>
              </w:rPr>
            </w:r>
            <w:r w:rsidR="006F2385" w:rsidRPr="006F2385">
              <w:rPr>
                <w:webHidden/>
              </w:rPr>
              <w:fldChar w:fldCharType="separate"/>
            </w:r>
            <w:r w:rsidR="006F2385" w:rsidRPr="006F2385">
              <w:rPr>
                <w:webHidden/>
              </w:rPr>
              <w:t>1</w:t>
            </w:r>
            <w:r w:rsidR="006F2385" w:rsidRPr="006F2385">
              <w:rPr>
                <w:webHidden/>
              </w:rPr>
              <w:fldChar w:fldCharType="end"/>
            </w:r>
          </w:hyperlink>
        </w:p>
        <w:p w14:paraId="5B7316E7" w14:textId="44F0ECB5" w:rsidR="006F2385" w:rsidRPr="006F2385" w:rsidRDefault="00EB6900">
          <w:pPr>
            <w:pStyle w:val="TOC1"/>
            <w:rPr>
              <w:rFonts w:eastAsiaTheme="minorEastAsia" w:cstheme="minorBidi"/>
              <w:bCs w:val="0"/>
              <w:color w:val="auto"/>
              <w:szCs w:val="22"/>
            </w:rPr>
          </w:pPr>
          <w:hyperlink w:anchor="_Toc60733288" w:history="1">
            <w:r w:rsidR="006F2385" w:rsidRPr="006F2385">
              <w:rPr>
                <w:rStyle w:val="Hyperlink"/>
              </w:rPr>
              <w:t>3</w:t>
            </w:r>
            <w:r w:rsidR="006F2385" w:rsidRPr="006F2385">
              <w:rPr>
                <w:rFonts w:eastAsiaTheme="minorEastAsia" w:cstheme="minorBidi"/>
                <w:bCs w:val="0"/>
                <w:color w:val="auto"/>
                <w:szCs w:val="22"/>
              </w:rPr>
              <w:tab/>
            </w:r>
            <w:r w:rsidR="006F2385" w:rsidRPr="006F2385">
              <w:rPr>
                <w:rStyle w:val="Hyperlink"/>
              </w:rPr>
              <w:t>Scope</w:t>
            </w:r>
            <w:r w:rsidR="006F2385" w:rsidRPr="006F2385">
              <w:rPr>
                <w:webHidden/>
              </w:rPr>
              <w:tab/>
            </w:r>
            <w:r w:rsidR="006F2385" w:rsidRPr="006F2385">
              <w:rPr>
                <w:webHidden/>
              </w:rPr>
              <w:fldChar w:fldCharType="begin"/>
            </w:r>
            <w:r w:rsidR="006F2385" w:rsidRPr="006F2385">
              <w:rPr>
                <w:webHidden/>
              </w:rPr>
              <w:instrText xml:space="preserve"> PAGEREF _Toc60733288 \h </w:instrText>
            </w:r>
            <w:r w:rsidR="006F2385" w:rsidRPr="006F2385">
              <w:rPr>
                <w:webHidden/>
              </w:rPr>
            </w:r>
            <w:r w:rsidR="006F2385" w:rsidRPr="006F2385">
              <w:rPr>
                <w:webHidden/>
              </w:rPr>
              <w:fldChar w:fldCharType="separate"/>
            </w:r>
            <w:r w:rsidR="006F2385" w:rsidRPr="006F2385">
              <w:rPr>
                <w:webHidden/>
              </w:rPr>
              <w:t>1</w:t>
            </w:r>
            <w:r w:rsidR="006F2385" w:rsidRPr="006F2385">
              <w:rPr>
                <w:webHidden/>
              </w:rPr>
              <w:fldChar w:fldCharType="end"/>
            </w:r>
          </w:hyperlink>
        </w:p>
        <w:p w14:paraId="694284D1" w14:textId="2CEAD7FC" w:rsidR="006F2385" w:rsidRPr="006F2385" w:rsidRDefault="00EB6900">
          <w:pPr>
            <w:pStyle w:val="TOC1"/>
            <w:rPr>
              <w:rFonts w:eastAsiaTheme="minorEastAsia" w:cstheme="minorBidi"/>
              <w:bCs w:val="0"/>
              <w:color w:val="auto"/>
              <w:szCs w:val="22"/>
            </w:rPr>
          </w:pPr>
          <w:hyperlink w:anchor="_Toc60733289" w:history="1">
            <w:r w:rsidR="006F2385" w:rsidRPr="006F2385">
              <w:rPr>
                <w:rStyle w:val="Hyperlink"/>
              </w:rPr>
              <w:t>4</w:t>
            </w:r>
            <w:r w:rsidR="006F2385" w:rsidRPr="006F2385">
              <w:rPr>
                <w:rFonts w:eastAsiaTheme="minorEastAsia" w:cstheme="minorBidi"/>
                <w:bCs w:val="0"/>
                <w:color w:val="auto"/>
                <w:szCs w:val="22"/>
              </w:rPr>
              <w:tab/>
            </w:r>
            <w:r w:rsidR="006F2385" w:rsidRPr="006F2385">
              <w:rPr>
                <w:rStyle w:val="Hyperlink"/>
              </w:rPr>
              <w:t>Roles and Responsibilities</w:t>
            </w:r>
            <w:r w:rsidR="006F2385" w:rsidRPr="006F2385">
              <w:rPr>
                <w:webHidden/>
              </w:rPr>
              <w:tab/>
            </w:r>
            <w:r w:rsidR="006F2385" w:rsidRPr="006F2385">
              <w:rPr>
                <w:webHidden/>
              </w:rPr>
              <w:fldChar w:fldCharType="begin"/>
            </w:r>
            <w:r w:rsidR="006F2385" w:rsidRPr="006F2385">
              <w:rPr>
                <w:webHidden/>
              </w:rPr>
              <w:instrText xml:space="preserve"> PAGEREF _Toc60733289 \h </w:instrText>
            </w:r>
            <w:r w:rsidR="006F2385" w:rsidRPr="006F2385">
              <w:rPr>
                <w:webHidden/>
              </w:rPr>
            </w:r>
            <w:r w:rsidR="006F2385" w:rsidRPr="006F2385">
              <w:rPr>
                <w:webHidden/>
              </w:rPr>
              <w:fldChar w:fldCharType="separate"/>
            </w:r>
            <w:r w:rsidR="006F2385" w:rsidRPr="006F2385">
              <w:rPr>
                <w:webHidden/>
              </w:rPr>
              <w:t>1</w:t>
            </w:r>
            <w:r w:rsidR="006F2385" w:rsidRPr="006F2385">
              <w:rPr>
                <w:webHidden/>
              </w:rPr>
              <w:fldChar w:fldCharType="end"/>
            </w:r>
          </w:hyperlink>
        </w:p>
        <w:p w14:paraId="37EE2B28" w14:textId="1372D36E" w:rsidR="006F2385" w:rsidRPr="006F2385" w:rsidRDefault="00EB6900">
          <w:pPr>
            <w:pStyle w:val="TOC1"/>
            <w:rPr>
              <w:rFonts w:eastAsiaTheme="minorEastAsia" w:cstheme="minorBidi"/>
              <w:bCs w:val="0"/>
              <w:color w:val="auto"/>
              <w:szCs w:val="22"/>
            </w:rPr>
          </w:pPr>
          <w:hyperlink w:anchor="_Toc60733290" w:history="1">
            <w:r w:rsidR="006F2385" w:rsidRPr="006F2385">
              <w:rPr>
                <w:rStyle w:val="Hyperlink"/>
              </w:rPr>
              <w:t>5</w:t>
            </w:r>
            <w:r w:rsidR="006F2385" w:rsidRPr="006F2385">
              <w:rPr>
                <w:rFonts w:eastAsiaTheme="minorEastAsia" w:cstheme="minorBidi"/>
                <w:bCs w:val="0"/>
                <w:color w:val="auto"/>
                <w:szCs w:val="22"/>
              </w:rPr>
              <w:tab/>
            </w:r>
            <w:r w:rsidR="006F2385" w:rsidRPr="006F2385">
              <w:rPr>
                <w:rStyle w:val="Hyperlink"/>
              </w:rPr>
              <w:t>Management Commitment</w:t>
            </w:r>
            <w:r w:rsidR="006F2385" w:rsidRPr="006F2385">
              <w:rPr>
                <w:webHidden/>
              </w:rPr>
              <w:tab/>
            </w:r>
            <w:r w:rsidR="006F2385" w:rsidRPr="006F2385">
              <w:rPr>
                <w:webHidden/>
              </w:rPr>
              <w:fldChar w:fldCharType="begin"/>
            </w:r>
            <w:r w:rsidR="006F2385" w:rsidRPr="006F2385">
              <w:rPr>
                <w:webHidden/>
              </w:rPr>
              <w:instrText xml:space="preserve"> PAGEREF _Toc60733290 \h </w:instrText>
            </w:r>
            <w:r w:rsidR="006F2385" w:rsidRPr="006F2385">
              <w:rPr>
                <w:webHidden/>
              </w:rPr>
            </w:r>
            <w:r w:rsidR="006F2385" w:rsidRPr="006F2385">
              <w:rPr>
                <w:webHidden/>
              </w:rPr>
              <w:fldChar w:fldCharType="separate"/>
            </w:r>
            <w:r w:rsidR="006F2385" w:rsidRPr="006F2385">
              <w:rPr>
                <w:webHidden/>
              </w:rPr>
              <w:t>2</w:t>
            </w:r>
            <w:r w:rsidR="006F2385" w:rsidRPr="006F2385">
              <w:rPr>
                <w:webHidden/>
              </w:rPr>
              <w:fldChar w:fldCharType="end"/>
            </w:r>
          </w:hyperlink>
        </w:p>
        <w:p w14:paraId="46FA6038" w14:textId="70B11AE2" w:rsidR="006F2385" w:rsidRPr="006F2385" w:rsidRDefault="00EB6900">
          <w:pPr>
            <w:pStyle w:val="TOC1"/>
            <w:rPr>
              <w:rFonts w:eastAsiaTheme="minorEastAsia" w:cstheme="minorBidi"/>
              <w:bCs w:val="0"/>
              <w:color w:val="auto"/>
              <w:szCs w:val="22"/>
            </w:rPr>
          </w:pPr>
          <w:hyperlink w:anchor="_Toc60733291" w:history="1">
            <w:r w:rsidR="006F2385" w:rsidRPr="006F2385">
              <w:rPr>
                <w:rStyle w:val="Hyperlink"/>
              </w:rPr>
              <w:t>6</w:t>
            </w:r>
            <w:r w:rsidR="006F2385" w:rsidRPr="006F2385">
              <w:rPr>
                <w:rFonts w:eastAsiaTheme="minorEastAsia" w:cstheme="minorBidi"/>
                <w:bCs w:val="0"/>
                <w:color w:val="auto"/>
                <w:szCs w:val="22"/>
              </w:rPr>
              <w:tab/>
            </w:r>
            <w:r w:rsidR="006F2385" w:rsidRPr="006F2385">
              <w:rPr>
                <w:rStyle w:val="Hyperlink"/>
              </w:rPr>
              <w:t>Authority</w:t>
            </w:r>
            <w:r w:rsidR="006F2385" w:rsidRPr="006F2385">
              <w:rPr>
                <w:webHidden/>
              </w:rPr>
              <w:tab/>
            </w:r>
            <w:r w:rsidR="006F2385" w:rsidRPr="006F2385">
              <w:rPr>
                <w:webHidden/>
              </w:rPr>
              <w:fldChar w:fldCharType="begin"/>
            </w:r>
            <w:r w:rsidR="006F2385" w:rsidRPr="006F2385">
              <w:rPr>
                <w:webHidden/>
              </w:rPr>
              <w:instrText xml:space="preserve"> PAGEREF _Toc60733291 \h </w:instrText>
            </w:r>
            <w:r w:rsidR="006F2385" w:rsidRPr="006F2385">
              <w:rPr>
                <w:webHidden/>
              </w:rPr>
            </w:r>
            <w:r w:rsidR="006F2385" w:rsidRPr="006F2385">
              <w:rPr>
                <w:webHidden/>
              </w:rPr>
              <w:fldChar w:fldCharType="separate"/>
            </w:r>
            <w:r w:rsidR="006F2385" w:rsidRPr="006F2385">
              <w:rPr>
                <w:webHidden/>
              </w:rPr>
              <w:t>3</w:t>
            </w:r>
            <w:r w:rsidR="006F2385" w:rsidRPr="006F2385">
              <w:rPr>
                <w:webHidden/>
              </w:rPr>
              <w:fldChar w:fldCharType="end"/>
            </w:r>
          </w:hyperlink>
        </w:p>
        <w:p w14:paraId="0E4A1126" w14:textId="020E9F8E" w:rsidR="006F2385" w:rsidRPr="006F2385" w:rsidRDefault="00EB6900">
          <w:pPr>
            <w:pStyle w:val="TOC1"/>
            <w:rPr>
              <w:rFonts w:eastAsiaTheme="minorEastAsia" w:cstheme="minorBidi"/>
              <w:bCs w:val="0"/>
              <w:color w:val="auto"/>
              <w:szCs w:val="22"/>
            </w:rPr>
          </w:pPr>
          <w:hyperlink w:anchor="_Toc60733292" w:history="1">
            <w:r w:rsidR="006F2385" w:rsidRPr="006F2385">
              <w:rPr>
                <w:rStyle w:val="Hyperlink"/>
              </w:rPr>
              <w:t>7</w:t>
            </w:r>
            <w:r w:rsidR="006F2385" w:rsidRPr="006F2385">
              <w:rPr>
                <w:rFonts w:eastAsiaTheme="minorEastAsia" w:cstheme="minorBidi"/>
                <w:bCs w:val="0"/>
                <w:color w:val="auto"/>
                <w:szCs w:val="22"/>
              </w:rPr>
              <w:tab/>
            </w:r>
            <w:r w:rsidR="006F2385" w:rsidRPr="006F2385">
              <w:rPr>
                <w:rStyle w:val="Hyperlink"/>
              </w:rPr>
              <w:t>Compliance</w:t>
            </w:r>
            <w:r w:rsidR="006F2385" w:rsidRPr="006F2385">
              <w:rPr>
                <w:webHidden/>
              </w:rPr>
              <w:tab/>
            </w:r>
            <w:r w:rsidR="006F2385" w:rsidRPr="006F2385">
              <w:rPr>
                <w:webHidden/>
              </w:rPr>
              <w:fldChar w:fldCharType="begin"/>
            </w:r>
            <w:r w:rsidR="006F2385" w:rsidRPr="006F2385">
              <w:rPr>
                <w:webHidden/>
              </w:rPr>
              <w:instrText xml:space="preserve"> PAGEREF _Toc60733292 \h </w:instrText>
            </w:r>
            <w:r w:rsidR="006F2385" w:rsidRPr="006F2385">
              <w:rPr>
                <w:webHidden/>
              </w:rPr>
            </w:r>
            <w:r w:rsidR="006F2385" w:rsidRPr="006F2385">
              <w:rPr>
                <w:webHidden/>
              </w:rPr>
              <w:fldChar w:fldCharType="separate"/>
            </w:r>
            <w:r w:rsidR="006F2385" w:rsidRPr="006F2385">
              <w:rPr>
                <w:webHidden/>
              </w:rPr>
              <w:t>3</w:t>
            </w:r>
            <w:r w:rsidR="006F2385" w:rsidRPr="006F2385">
              <w:rPr>
                <w:webHidden/>
              </w:rPr>
              <w:fldChar w:fldCharType="end"/>
            </w:r>
          </w:hyperlink>
        </w:p>
        <w:p w14:paraId="4A809940" w14:textId="0991F3D6" w:rsidR="006F2385" w:rsidRPr="006F2385" w:rsidRDefault="00EB6900">
          <w:pPr>
            <w:pStyle w:val="TOC1"/>
            <w:rPr>
              <w:rFonts w:eastAsiaTheme="minorEastAsia" w:cstheme="minorBidi"/>
              <w:bCs w:val="0"/>
              <w:color w:val="auto"/>
              <w:szCs w:val="22"/>
            </w:rPr>
          </w:pPr>
          <w:hyperlink w:anchor="_Toc60733293" w:history="1">
            <w:r w:rsidR="006F2385" w:rsidRPr="006F2385">
              <w:rPr>
                <w:rStyle w:val="Hyperlink"/>
              </w:rPr>
              <w:t>8</w:t>
            </w:r>
            <w:r w:rsidR="006F2385" w:rsidRPr="006F2385">
              <w:rPr>
                <w:rFonts w:eastAsiaTheme="minorEastAsia" w:cstheme="minorBidi"/>
                <w:bCs w:val="0"/>
                <w:color w:val="auto"/>
                <w:szCs w:val="22"/>
              </w:rPr>
              <w:tab/>
            </w:r>
            <w:r w:rsidR="006F2385" w:rsidRPr="006F2385">
              <w:rPr>
                <w:rStyle w:val="Hyperlink"/>
              </w:rPr>
              <w:t>Policy Requirements</w:t>
            </w:r>
            <w:r w:rsidR="006F2385" w:rsidRPr="006F2385">
              <w:rPr>
                <w:webHidden/>
              </w:rPr>
              <w:tab/>
            </w:r>
            <w:r w:rsidR="006F2385" w:rsidRPr="006F2385">
              <w:rPr>
                <w:webHidden/>
              </w:rPr>
              <w:fldChar w:fldCharType="begin"/>
            </w:r>
            <w:r w:rsidR="006F2385" w:rsidRPr="006F2385">
              <w:rPr>
                <w:webHidden/>
              </w:rPr>
              <w:instrText xml:space="preserve"> PAGEREF _Toc60733293 \h </w:instrText>
            </w:r>
            <w:r w:rsidR="006F2385" w:rsidRPr="006F2385">
              <w:rPr>
                <w:webHidden/>
              </w:rPr>
            </w:r>
            <w:r w:rsidR="006F2385" w:rsidRPr="006F2385">
              <w:rPr>
                <w:webHidden/>
              </w:rPr>
              <w:fldChar w:fldCharType="separate"/>
            </w:r>
            <w:r w:rsidR="006F2385" w:rsidRPr="006F2385">
              <w:rPr>
                <w:webHidden/>
              </w:rPr>
              <w:t>4</w:t>
            </w:r>
            <w:r w:rsidR="006F2385" w:rsidRPr="006F2385">
              <w:rPr>
                <w:webHidden/>
              </w:rPr>
              <w:fldChar w:fldCharType="end"/>
            </w:r>
          </w:hyperlink>
        </w:p>
        <w:p w14:paraId="4283F9CD" w14:textId="6937D02B" w:rsidR="006F2385" w:rsidRPr="006F2385" w:rsidRDefault="00EB6900">
          <w:pPr>
            <w:pStyle w:val="TOC2"/>
            <w:rPr>
              <w:rFonts w:eastAsiaTheme="minorEastAsia" w:cstheme="minorBidi"/>
              <w:bCs w:val="0"/>
              <w:noProof/>
              <w:color w:val="auto"/>
            </w:rPr>
          </w:pPr>
          <w:hyperlink w:anchor="_Toc60733294" w:history="1">
            <w:r w:rsidR="006F2385" w:rsidRPr="006F2385">
              <w:rPr>
                <w:rStyle w:val="Hyperlink"/>
                <w:noProof/>
              </w:rPr>
              <w:t>8.1</w:t>
            </w:r>
            <w:r w:rsidR="006F2385" w:rsidRPr="006F2385">
              <w:rPr>
                <w:rFonts w:eastAsiaTheme="minorEastAsia" w:cstheme="minorBidi"/>
                <w:bCs w:val="0"/>
                <w:noProof/>
                <w:color w:val="auto"/>
              </w:rPr>
              <w:tab/>
            </w:r>
            <w:r w:rsidR="006F2385" w:rsidRPr="006F2385">
              <w:rPr>
                <w:rStyle w:val="Hyperlink"/>
                <w:noProof/>
              </w:rPr>
              <w:t>Access Control Policies and Procedures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_Toc60733294 \h </w:instrText>
            </w:r>
            <w:r w:rsidR="006F2385" w:rsidRPr="006F2385">
              <w:rPr>
                <w:noProof/>
                <w:webHidden/>
              </w:rPr>
            </w:r>
            <w:r w:rsidR="006F2385" w:rsidRPr="006F2385">
              <w:rPr>
                <w:noProof/>
                <w:webHidden/>
              </w:rPr>
              <w:fldChar w:fldCharType="separate"/>
            </w:r>
            <w:r w:rsidR="006F2385" w:rsidRPr="006F2385">
              <w:rPr>
                <w:noProof/>
                <w:webHidden/>
              </w:rPr>
              <w:t>4</w:t>
            </w:r>
            <w:r w:rsidR="006F2385" w:rsidRPr="006F2385">
              <w:rPr>
                <w:noProof/>
                <w:webHidden/>
              </w:rPr>
              <w:fldChar w:fldCharType="end"/>
            </w:r>
          </w:hyperlink>
        </w:p>
        <w:p w14:paraId="5C13073C" w14:textId="4EEA3A11" w:rsidR="006F2385" w:rsidRPr="006F2385" w:rsidRDefault="00EB6900">
          <w:pPr>
            <w:pStyle w:val="TOC2"/>
            <w:rPr>
              <w:rFonts w:eastAsiaTheme="minorEastAsia" w:cstheme="minorBidi"/>
              <w:bCs w:val="0"/>
              <w:noProof/>
              <w:color w:val="auto"/>
            </w:rPr>
          </w:pPr>
          <w:hyperlink w:anchor="_Toc60733295" w:history="1">
            <w:r w:rsidR="006F2385" w:rsidRPr="006F2385">
              <w:rPr>
                <w:rStyle w:val="Hyperlink"/>
                <w:noProof/>
              </w:rPr>
              <w:t>8.2</w:t>
            </w:r>
            <w:r w:rsidR="006F2385" w:rsidRPr="006F2385">
              <w:rPr>
                <w:rFonts w:eastAsiaTheme="minorEastAsia" w:cstheme="minorBidi"/>
                <w:bCs w:val="0"/>
                <w:noProof/>
                <w:color w:val="auto"/>
              </w:rPr>
              <w:tab/>
            </w:r>
            <w:r w:rsidR="006F2385" w:rsidRPr="006F2385">
              <w:rPr>
                <w:rStyle w:val="Hyperlink"/>
                <w:noProof/>
              </w:rPr>
              <w:t>Account Management</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_Toc60733295 \h </w:instrText>
            </w:r>
            <w:r w:rsidR="006F2385" w:rsidRPr="006F2385">
              <w:rPr>
                <w:noProof/>
                <w:webHidden/>
              </w:rPr>
            </w:r>
            <w:r w:rsidR="006F2385" w:rsidRPr="006F2385">
              <w:rPr>
                <w:noProof/>
                <w:webHidden/>
              </w:rPr>
              <w:fldChar w:fldCharType="separate"/>
            </w:r>
            <w:r w:rsidR="006F2385" w:rsidRPr="006F2385">
              <w:rPr>
                <w:noProof/>
                <w:webHidden/>
              </w:rPr>
              <w:t>4</w:t>
            </w:r>
            <w:r w:rsidR="006F2385" w:rsidRPr="006F2385">
              <w:rPr>
                <w:noProof/>
                <w:webHidden/>
              </w:rPr>
              <w:fldChar w:fldCharType="end"/>
            </w:r>
          </w:hyperlink>
        </w:p>
        <w:p w14:paraId="610979DD" w14:textId="47BD714B" w:rsidR="006F2385" w:rsidRPr="006F2385" w:rsidRDefault="00EB6900">
          <w:pPr>
            <w:pStyle w:val="TOC2"/>
            <w:rPr>
              <w:rFonts w:eastAsiaTheme="minorEastAsia" w:cstheme="minorBidi"/>
              <w:bCs w:val="0"/>
              <w:noProof/>
              <w:color w:val="auto"/>
            </w:rPr>
          </w:pPr>
          <w:hyperlink w:anchor="_Toc60733296" w:history="1">
            <w:r w:rsidR="006F2385" w:rsidRPr="006F2385">
              <w:rPr>
                <w:rStyle w:val="Hyperlink"/>
                <w:noProof/>
              </w:rPr>
              <w:t>8.3</w:t>
            </w:r>
            <w:r w:rsidR="006F2385" w:rsidRPr="006F2385">
              <w:rPr>
                <w:rFonts w:eastAsiaTheme="minorEastAsia" w:cstheme="minorBidi"/>
                <w:bCs w:val="0"/>
                <w:noProof/>
                <w:color w:val="auto"/>
              </w:rPr>
              <w:tab/>
            </w:r>
            <w:r w:rsidR="006F2385" w:rsidRPr="006F2385">
              <w:rPr>
                <w:rStyle w:val="Hyperlink"/>
                <w:noProof/>
              </w:rPr>
              <w:t>Access Enforcement</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_Toc60733296 \h </w:instrText>
            </w:r>
            <w:r w:rsidR="006F2385" w:rsidRPr="006F2385">
              <w:rPr>
                <w:noProof/>
                <w:webHidden/>
              </w:rPr>
            </w:r>
            <w:r w:rsidR="006F2385" w:rsidRPr="006F2385">
              <w:rPr>
                <w:noProof/>
                <w:webHidden/>
              </w:rPr>
              <w:fldChar w:fldCharType="separate"/>
            </w:r>
            <w:r w:rsidR="006F2385" w:rsidRPr="006F2385">
              <w:rPr>
                <w:noProof/>
                <w:webHidden/>
              </w:rPr>
              <w:t>5</w:t>
            </w:r>
            <w:r w:rsidR="006F2385" w:rsidRPr="006F2385">
              <w:rPr>
                <w:noProof/>
                <w:webHidden/>
              </w:rPr>
              <w:fldChar w:fldCharType="end"/>
            </w:r>
          </w:hyperlink>
        </w:p>
        <w:p w14:paraId="4394F0CC" w14:textId="647ACF83" w:rsidR="006F2385" w:rsidRPr="006F2385" w:rsidRDefault="00EB6900">
          <w:pPr>
            <w:pStyle w:val="TOC2"/>
            <w:rPr>
              <w:rFonts w:eastAsiaTheme="minorEastAsia" w:cstheme="minorBidi"/>
              <w:bCs w:val="0"/>
              <w:noProof/>
              <w:color w:val="auto"/>
            </w:rPr>
          </w:pPr>
          <w:hyperlink w:anchor="_Toc60733297" w:history="1">
            <w:r w:rsidR="006F2385" w:rsidRPr="006F2385">
              <w:rPr>
                <w:rStyle w:val="Hyperlink"/>
                <w:noProof/>
              </w:rPr>
              <w:t>8.4</w:t>
            </w:r>
            <w:r w:rsidR="006F2385" w:rsidRPr="006F2385">
              <w:rPr>
                <w:rFonts w:eastAsiaTheme="minorEastAsia" w:cstheme="minorBidi"/>
                <w:bCs w:val="0"/>
                <w:noProof/>
                <w:color w:val="auto"/>
              </w:rPr>
              <w:tab/>
            </w:r>
            <w:r w:rsidR="006F2385" w:rsidRPr="006F2385">
              <w:rPr>
                <w:rStyle w:val="Hyperlink"/>
                <w:noProof/>
              </w:rPr>
              <w:t>Information Flow Enforcement</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_Toc60733297 \h </w:instrText>
            </w:r>
            <w:r w:rsidR="006F2385" w:rsidRPr="006F2385">
              <w:rPr>
                <w:noProof/>
                <w:webHidden/>
              </w:rPr>
            </w:r>
            <w:r w:rsidR="006F2385" w:rsidRPr="006F2385">
              <w:rPr>
                <w:noProof/>
                <w:webHidden/>
              </w:rPr>
              <w:fldChar w:fldCharType="separate"/>
            </w:r>
            <w:r w:rsidR="006F2385" w:rsidRPr="006F2385">
              <w:rPr>
                <w:noProof/>
                <w:webHidden/>
              </w:rPr>
              <w:t>5</w:t>
            </w:r>
            <w:r w:rsidR="006F2385" w:rsidRPr="006F2385">
              <w:rPr>
                <w:noProof/>
                <w:webHidden/>
              </w:rPr>
              <w:fldChar w:fldCharType="end"/>
            </w:r>
          </w:hyperlink>
        </w:p>
        <w:p w14:paraId="43E68FF6" w14:textId="253B0633" w:rsidR="006F2385" w:rsidRPr="006F2385" w:rsidRDefault="00EB6900">
          <w:pPr>
            <w:pStyle w:val="TOC2"/>
            <w:rPr>
              <w:rFonts w:eastAsiaTheme="minorEastAsia" w:cstheme="minorBidi"/>
              <w:bCs w:val="0"/>
              <w:noProof/>
              <w:color w:val="auto"/>
            </w:rPr>
          </w:pPr>
          <w:hyperlink w:anchor="_Toc60733298" w:history="1">
            <w:r w:rsidR="006F2385" w:rsidRPr="006F2385">
              <w:rPr>
                <w:rStyle w:val="Hyperlink"/>
                <w:noProof/>
              </w:rPr>
              <w:t>8.5</w:t>
            </w:r>
            <w:r w:rsidR="006F2385" w:rsidRPr="006F2385">
              <w:rPr>
                <w:rFonts w:eastAsiaTheme="minorEastAsia" w:cstheme="minorBidi"/>
                <w:bCs w:val="0"/>
                <w:noProof/>
                <w:color w:val="auto"/>
              </w:rPr>
              <w:tab/>
            </w:r>
            <w:r w:rsidR="006F2385" w:rsidRPr="006F2385">
              <w:rPr>
                <w:rStyle w:val="Hyperlink"/>
                <w:noProof/>
              </w:rPr>
              <w:t>Separation of Duties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_Toc60733298 \h </w:instrText>
            </w:r>
            <w:r w:rsidR="006F2385" w:rsidRPr="006F2385">
              <w:rPr>
                <w:noProof/>
                <w:webHidden/>
              </w:rPr>
            </w:r>
            <w:r w:rsidR="006F2385" w:rsidRPr="006F2385">
              <w:rPr>
                <w:noProof/>
                <w:webHidden/>
              </w:rPr>
              <w:fldChar w:fldCharType="separate"/>
            </w:r>
            <w:r w:rsidR="006F2385" w:rsidRPr="006F2385">
              <w:rPr>
                <w:noProof/>
                <w:webHidden/>
              </w:rPr>
              <w:t>5</w:t>
            </w:r>
            <w:r w:rsidR="006F2385" w:rsidRPr="006F2385">
              <w:rPr>
                <w:noProof/>
                <w:webHidden/>
              </w:rPr>
              <w:fldChar w:fldCharType="end"/>
            </w:r>
          </w:hyperlink>
        </w:p>
        <w:p w14:paraId="7F2D9FA3" w14:textId="0F0C86F3" w:rsidR="006F2385" w:rsidRPr="006F2385" w:rsidRDefault="00EB6900">
          <w:pPr>
            <w:pStyle w:val="TOC2"/>
            <w:rPr>
              <w:rFonts w:eastAsiaTheme="minorEastAsia" w:cstheme="minorBidi"/>
              <w:bCs w:val="0"/>
              <w:noProof/>
              <w:color w:val="auto"/>
            </w:rPr>
          </w:pPr>
          <w:hyperlink w:anchor="_Toc60733299" w:history="1">
            <w:r w:rsidR="006F2385" w:rsidRPr="006F2385">
              <w:rPr>
                <w:rStyle w:val="Hyperlink"/>
                <w:noProof/>
              </w:rPr>
              <w:t>8.6</w:t>
            </w:r>
            <w:r w:rsidR="006F2385" w:rsidRPr="006F2385">
              <w:rPr>
                <w:rFonts w:eastAsiaTheme="minorEastAsia" w:cstheme="minorBidi"/>
                <w:bCs w:val="0"/>
                <w:noProof/>
                <w:color w:val="auto"/>
              </w:rPr>
              <w:tab/>
            </w:r>
            <w:r w:rsidR="006F2385" w:rsidRPr="006F2385">
              <w:rPr>
                <w:rStyle w:val="Hyperlink"/>
                <w:noProof/>
              </w:rPr>
              <w:t>Least Privilege</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_Toc60733299 \h </w:instrText>
            </w:r>
            <w:r w:rsidR="006F2385" w:rsidRPr="006F2385">
              <w:rPr>
                <w:noProof/>
                <w:webHidden/>
              </w:rPr>
            </w:r>
            <w:r w:rsidR="006F2385" w:rsidRPr="006F2385">
              <w:rPr>
                <w:noProof/>
                <w:webHidden/>
              </w:rPr>
              <w:fldChar w:fldCharType="separate"/>
            </w:r>
            <w:r w:rsidR="006F2385" w:rsidRPr="006F2385">
              <w:rPr>
                <w:noProof/>
                <w:webHidden/>
              </w:rPr>
              <w:t>5</w:t>
            </w:r>
            <w:r w:rsidR="006F2385" w:rsidRPr="006F2385">
              <w:rPr>
                <w:noProof/>
                <w:webHidden/>
              </w:rPr>
              <w:fldChar w:fldCharType="end"/>
            </w:r>
          </w:hyperlink>
        </w:p>
        <w:p w14:paraId="1452372A" w14:textId="38DC4DC6" w:rsidR="006F2385" w:rsidRPr="006F2385" w:rsidRDefault="00EB6900">
          <w:pPr>
            <w:pStyle w:val="TOC2"/>
            <w:rPr>
              <w:rFonts w:eastAsiaTheme="minorEastAsia" w:cstheme="minorBidi"/>
              <w:bCs w:val="0"/>
              <w:noProof/>
              <w:color w:val="auto"/>
            </w:rPr>
          </w:pPr>
          <w:hyperlink w:anchor="_Toc60733300" w:history="1">
            <w:r w:rsidR="006F2385" w:rsidRPr="006F2385">
              <w:rPr>
                <w:rStyle w:val="Hyperlink"/>
                <w:noProof/>
              </w:rPr>
              <w:t>8.7</w:t>
            </w:r>
            <w:r w:rsidR="006F2385" w:rsidRPr="006F2385">
              <w:rPr>
                <w:rFonts w:eastAsiaTheme="minorEastAsia" w:cstheme="minorBidi"/>
                <w:bCs w:val="0"/>
                <w:noProof/>
                <w:color w:val="auto"/>
              </w:rPr>
              <w:tab/>
            </w:r>
            <w:r w:rsidR="006F2385" w:rsidRPr="006F2385">
              <w:rPr>
                <w:rStyle w:val="Hyperlink"/>
                <w:noProof/>
              </w:rPr>
              <w:t>Unsuccessful Log in Attempts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_Toc60733300 \h </w:instrText>
            </w:r>
            <w:r w:rsidR="006F2385" w:rsidRPr="006F2385">
              <w:rPr>
                <w:noProof/>
                <w:webHidden/>
              </w:rPr>
            </w:r>
            <w:r w:rsidR="006F2385" w:rsidRPr="006F2385">
              <w:rPr>
                <w:noProof/>
                <w:webHidden/>
              </w:rPr>
              <w:fldChar w:fldCharType="separate"/>
            </w:r>
            <w:r w:rsidR="006F2385" w:rsidRPr="006F2385">
              <w:rPr>
                <w:noProof/>
                <w:webHidden/>
              </w:rPr>
              <w:t>6</w:t>
            </w:r>
            <w:r w:rsidR="006F2385" w:rsidRPr="006F2385">
              <w:rPr>
                <w:noProof/>
                <w:webHidden/>
              </w:rPr>
              <w:fldChar w:fldCharType="end"/>
            </w:r>
          </w:hyperlink>
        </w:p>
        <w:p w14:paraId="311AFEFB" w14:textId="173C46E9" w:rsidR="006F2385" w:rsidRPr="006F2385" w:rsidRDefault="00EB6900">
          <w:pPr>
            <w:pStyle w:val="TOC2"/>
            <w:rPr>
              <w:rFonts w:eastAsiaTheme="minorEastAsia" w:cstheme="minorBidi"/>
              <w:bCs w:val="0"/>
              <w:noProof/>
              <w:color w:val="auto"/>
            </w:rPr>
          </w:pPr>
          <w:hyperlink w:anchor="_Toc60733301" w:history="1">
            <w:r w:rsidR="006F2385" w:rsidRPr="006F2385">
              <w:rPr>
                <w:rStyle w:val="Hyperlink"/>
                <w:noProof/>
              </w:rPr>
              <w:t>8.8</w:t>
            </w:r>
            <w:r w:rsidR="006F2385" w:rsidRPr="006F2385">
              <w:rPr>
                <w:rFonts w:eastAsiaTheme="minorEastAsia" w:cstheme="minorBidi"/>
                <w:bCs w:val="0"/>
                <w:noProof/>
                <w:color w:val="auto"/>
              </w:rPr>
              <w:tab/>
            </w:r>
            <w:r w:rsidR="006F2385" w:rsidRPr="006F2385">
              <w:rPr>
                <w:rStyle w:val="Hyperlink"/>
                <w:noProof/>
              </w:rPr>
              <w:t>System Use Notifications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_Toc60733301 \h </w:instrText>
            </w:r>
            <w:r w:rsidR="006F2385" w:rsidRPr="006F2385">
              <w:rPr>
                <w:noProof/>
                <w:webHidden/>
              </w:rPr>
            </w:r>
            <w:r w:rsidR="006F2385" w:rsidRPr="006F2385">
              <w:rPr>
                <w:noProof/>
                <w:webHidden/>
              </w:rPr>
              <w:fldChar w:fldCharType="separate"/>
            </w:r>
            <w:r w:rsidR="006F2385" w:rsidRPr="006F2385">
              <w:rPr>
                <w:noProof/>
                <w:webHidden/>
              </w:rPr>
              <w:t>6</w:t>
            </w:r>
            <w:r w:rsidR="006F2385" w:rsidRPr="006F2385">
              <w:rPr>
                <w:noProof/>
                <w:webHidden/>
              </w:rPr>
              <w:fldChar w:fldCharType="end"/>
            </w:r>
          </w:hyperlink>
        </w:p>
        <w:p w14:paraId="73B4A9EA" w14:textId="18D994FC" w:rsidR="006F2385" w:rsidRPr="006F2385" w:rsidRDefault="00EB6900">
          <w:pPr>
            <w:pStyle w:val="TOC2"/>
            <w:rPr>
              <w:rFonts w:eastAsiaTheme="minorEastAsia" w:cstheme="minorBidi"/>
              <w:bCs w:val="0"/>
              <w:noProof/>
              <w:color w:val="auto"/>
            </w:rPr>
          </w:pPr>
          <w:hyperlink w:anchor="_Toc60733302" w:history="1">
            <w:r w:rsidR="006F2385" w:rsidRPr="006F2385">
              <w:rPr>
                <w:rStyle w:val="Hyperlink"/>
                <w:noProof/>
              </w:rPr>
              <w:t>8.9</w:t>
            </w:r>
            <w:r w:rsidR="006F2385" w:rsidRPr="006F2385">
              <w:rPr>
                <w:rFonts w:eastAsiaTheme="minorEastAsia" w:cstheme="minorBidi"/>
                <w:bCs w:val="0"/>
                <w:noProof/>
                <w:color w:val="auto"/>
              </w:rPr>
              <w:tab/>
            </w:r>
            <w:r w:rsidR="006F2385" w:rsidRPr="006F2385">
              <w:rPr>
                <w:rStyle w:val="Hyperlink"/>
                <w:noProof/>
              </w:rPr>
              <w:t>Concurrent Sessions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_Toc60733302 \h </w:instrText>
            </w:r>
            <w:r w:rsidR="006F2385" w:rsidRPr="006F2385">
              <w:rPr>
                <w:noProof/>
                <w:webHidden/>
              </w:rPr>
            </w:r>
            <w:r w:rsidR="006F2385" w:rsidRPr="006F2385">
              <w:rPr>
                <w:noProof/>
                <w:webHidden/>
              </w:rPr>
              <w:fldChar w:fldCharType="separate"/>
            </w:r>
            <w:r w:rsidR="006F2385" w:rsidRPr="006F2385">
              <w:rPr>
                <w:noProof/>
                <w:webHidden/>
              </w:rPr>
              <w:t>6</w:t>
            </w:r>
            <w:r w:rsidR="006F2385" w:rsidRPr="006F2385">
              <w:rPr>
                <w:noProof/>
                <w:webHidden/>
              </w:rPr>
              <w:fldChar w:fldCharType="end"/>
            </w:r>
          </w:hyperlink>
        </w:p>
        <w:p w14:paraId="74E761D4" w14:textId="5AECDC56" w:rsidR="006F2385" w:rsidRPr="006F2385" w:rsidRDefault="00EB6900">
          <w:pPr>
            <w:pStyle w:val="TOC2"/>
            <w:rPr>
              <w:rFonts w:eastAsiaTheme="minorEastAsia" w:cstheme="minorBidi"/>
              <w:bCs w:val="0"/>
              <w:noProof/>
              <w:color w:val="auto"/>
            </w:rPr>
          </w:pPr>
          <w:hyperlink w:anchor="_Toc60733303" w:history="1">
            <w:r w:rsidR="006F2385" w:rsidRPr="006F2385">
              <w:rPr>
                <w:rStyle w:val="Hyperlink"/>
                <w:noProof/>
              </w:rPr>
              <w:t>8.10</w:t>
            </w:r>
            <w:r w:rsidR="006F2385" w:rsidRPr="006F2385">
              <w:rPr>
                <w:rFonts w:eastAsiaTheme="minorEastAsia" w:cstheme="minorBidi"/>
                <w:bCs w:val="0"/>
                <w:noProof/>
                <w:color w:val="auto"/>
              </w:rPr>
              <w:tab/>
            </w:r>
            <w:r w:rsidR="006F2385" w:rsidRPr="006F2385">
              <w:rPr>
                <w:rStyle w:val="Hyperlink"/>
                <w:noProof/>
              </w:rPr>
              <w:t>Session Lock and Termination</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_Toc60733303 \h </w:instrText>
            </w:r>
            <w:r w:rsidR="006F2385" w:rsidRPr="006F2385">
              <w:rPr>
                <w:noProof/>
                <w:webHidden/>
              </w:rPr>
            </w:r>
            <w:r w:rsidR="006F2385" w:rsidRPr="006F2385">
              <w:rPr>
                <w:noProof/>
                <w:webHidden/>
              </w:rPr>
              <w:fldChar w:fldCharType="separate"/>
            </w:r>
            <w:r w:rsidR="006F2385" w:rsidRPr="006F2385">
              <w:rPr>
                <w:noProof/>
                <w:webHidden/>
              </w:rPr>
              <w:t>6</w:t>
            </w:r>
            <w:r w:rsidR="006F2385" w:rsidRPr="006F2385">
              <w:rPr>
                <w:noProof/>
                <w:webHidden/>
              </w:rPr>
              <w:fldChar w:fldCharType="end"/>
            </w:r>
          </w:hyperlink>
        </w:p>
        <w:p w14:paraId="6BA0EA8A" w14:textId="7DC62156" w:rsidR="006F2385" w:rsidRPr="006F2385" w:rsidRDefault="00EB6900">
          <w:pPr>
            <w:pStyle w:val="TOC2"/>
            <w:rPr>
              <w:rFonts w:eastAsiaTheme="minorEastAsia" w:cstheme="minorBidi"/>
              <w:bCs w:val="0"/>
              <w:noProof/>
              <w:color w:val="auto"/>
            </w:rPr>
          </w:pPr>
          <w:hyperlink w:anchor="_Toc60733304" w:history="1">
            <w:r w:rsidR="006F2385" w:rsidRPr="006F2385">
              <w:rPr>
                <w:rStyle w:val="Hyperlink"/>
                <w:noProof/>
              </w:rPr>
              <w:t>8.11</w:t>
            </w:r>
            <w:r w:rsidR="006F2385" w:rsidRPr="006F2385">
              <w:rPr>
                <w:rFonts w:eastAsiaTheme="minorEastAsia" w:cstheme="minorBidi"/>
                <w:bCs w:val="0"/>
                <w:noProof/>
                <w:color w:val="auto"/>
              </w:rPr>
              <w:tab/>
            </w:r>
            <w:r w:rsidR="006F2385" w:rsidRPr="006F2385">
              <w:rPr>
                <w:rStyle w:val="Hyperlink"/>
                <w:noProof/>
              </w:rPr>
              <w:t>Permitted Actions without Identification or Authentication</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_Toc60733304 \h </w:instrText>
            </w:r>
            <w:r w:rsidR="006F2385" w:rsidRPr="006F2385">
              <w:rPr>
                <w:noProof/>
                <w:webHidden/>
              </w:rPr>
            </w:r>
            <w:r w:rsidR="006F2385" w:rsidRPr="006F2385">
              <w:rPr>
                <w:noProof/>
                <w:webHidden/>
              </w:rPr>
              <w:fldChar w:fldCharType="separate"/>
            </w:r>
            <w:r w:rsidR="006F2385" w:rsidRPr="006F2385">
              <w:rPr>
                <w:noProof/>
                <w:webHidden/>
              </w:rPr>
              <w:t>7</w:t>
            </w:r>
            <w:r w:rsidR="006F2385" w:rsidRPr="006F2385">
              <w:rPr>
                <w:noProof/>
                <w:webHidden/>
              </w:rPr>
              <w:fldChar w:fldCharType="end"/>
            </w:r>
          </w:hyperlink>
        </w:p>
        <w:p w14:paraId="175298F6" w14:textId="70AAA7A3" w:rsidR="006F2385" w:rsidRPr="006F2385" w:rsidRDefault="00EB6900">
          <w:pPr>
            <w:pStyle w:val="TOC2"/>
            <w:rPr>
              <w:rFonts w:eastAsiaTheme="minorEastAsia" w:cstheme="minorBidi"/>
              <w:bCs w:val="0"/>
              <w:noProof/>
              <w:color w:val="auto"/>
            </w:rPr>
          </w:pPr>
          <w:hyperlink w:anchor="_Toc60733305" w:history="1">
            <w:r w:rsidR="006F2385" w:rsidRPr="006F2385">
              <w:rPr>
                <w:rStyle w:val="Hyperlink"/>
                <w:noProof/>
              </w:rPr>
              <w:t>8.12</w:t>
            </w:r>
            <w:r w:rsidR="006F2385" w:rsidRPr="006F2385">
              <w:rPr>
                <w:rFonts w:eastAsiaTheme="minorEastAsia" w:cstheme="minorBidi"/>
                <w:bCs w:val="0"/>
                <w:noProof/>
                <w:color w:val="auto"/>
              </w:rPr>
              <w:tab/>
            </w:r>
            <w:r w:rsidR="006F2385" w:rsidRPr="006F2385">
              <w:rPr>
                <w:rStyle w:val="Hyperlink"/>
                <w:noProof/>
              </w:rPr>
              <w:t>Remote Access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_Toc60733305 \h </w:instrText>
            </w:r>
            <w:r w:rsidR="006F2385" w:rsidRPr="006F2385">
              <w:rPr>
                <w:noProof/>
                <w:webHidden/>
              </w:rPr>
            </w:r>
            <w:r w:rsidR="006F2385" w:rsidRPr="006F2385">
              <w:rPr>
                <w:noProof/>
                <w:webHidden/>
              </w:rPr>
              <w:fldChar w:fldCharType="separate"/>
            </w:r>
            <w:r w:rsidR="006F2385" w:rsidRPr="006F2385">
              <w:rPr>
                <w:noProof/>
                <w:webHidden/>
              </w:rPr>
              <w:t>7</w:t>
            </w:r>
            <w:r w:rsidR="006F2385" w:rsidRPr="006F2385">
              <w:rPr>
                <w:noProof/>
                <w:webHidden/>
              </w:rPr>
              <w:fldChar w:fldCharType="end"/>
            </w:r>
          </w:hyperlink>
        </w:p>
        <w:p w14:paraId="56C2CD56" w14:textId="0AB5DB16" w:rsidR="006F2385" w:rsidRPr="006F2385" w:rsidRDefault="00EB6900">
          <w:pPr>
            <w:pStyle w:val="TOC2"/>
            <w:rPr>
              <w:rFonts w:eastAsiaTheme="minorEastAsia" w:cstheme="minorBidi"/>
              <w:bCs w:val="0"/>
              <w:noProof/>
              <w:color w:val="auto"/>
            </w:rPr>
          </w:pPr>
          <w:hyperlink w:anchor="_Toc60733306" w:history="1">
            <w:r w:rsidR="006F2385" w:rsidRPr="006F2385">
              <w:rPr>
                <w:rStyle w:val="Hyperlink"/>
                <w:noProof/>
              </w:rPr>
              <w:t>8.13</w:t>
            </w:r>
            <w:r w:rsidR="006F2385" w:rsidRPr="006F2385">
              <w:rPr>
                <w:rFonts w:eastAsiaTheme="minorEastAsia" w:cstheme="minorBidi"/>
                <w:bCs w:val="0"/>
                <w:noProof/>
                <w:color w:val="auto"/>
              </w:rPr>
              <w:tab/>
            </w:r>
            <w:r w:rsidR="006F2385" w:rsidRPr="006F2385">
              <w:rPr>
                <w:rStyle w:val="Hyperlink"/>
                <w:noProof/>
              </w:rPr>
              <w:t>Wireless Access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_Toc60733306 \h </w:instrText>
            </w:r>
            <w:r w:rsidR="006F2385" w:rsidRPr="006F2385">
              <w:rPr>
                <w:noProof/>
                <w:webHidden/>
              </w:rPr>
            </w:r>
            <w:r w:rsidR="006F2385" w:rsidRPr="006F2385">
              <w:rPr>
                <w:noProof/>
                <w:webHidden/>
              </w:rPr>
              <w:fldChar w:fldCharType="separate"/>
            </w:r>
            <w:r w:rsidR="006F2385" w:rsidRPr="006F2385">
              <w:rPr>
                <w:noProof/>
                <w:webHidden/>
              </w:rPr>
              <w:t>7</w:t>
            </w:r>
            <w:r w:rsidR="006F2385" w:rsidRPr="006F2385">
              <w:rPr>
                <w:noProof/>
                <w:webHidden/>
              </w:rPr>
              <w:fldChar w:fldCharType="end"/>
            </w:r>
          </w:hyperlink>
        </w:p>
        <w:p w14:paraId="0A4C5062" w14:textId="799FB1F9" w:rsidR="006F2385" w:rsidRPr="006F2385" w:rsidRDefault="00EB6900">
          <w:pPr>
            <w:pStyle w:val="TOC2"/>
            <w:rPr>
              <w:rFonts w:eastAsiaTheme="minorEastAsia" w:cstheme="minorBidi"/>
              <w:bCs w:val="0"/>
              <w:noProof/>
              <w:color w:val="auto"/>
            </w:rPr>
          </w:pPr>
          <w:hyperlink w:anchor="_Toc60733307" w:history="1">
            <w:r w:rsidR="006F2385" w:rsidRPr="006F2385">
              <w:rPr>
                <w:rStyle w:val="Hyperlink"/>
                <w:noProof/>
              </w:rPr>
              <w:t>8.14</w:t>
            </w:r>
            <w:r w:rsidR="006F2385" w:rsidRPr="006F2385">
              <w:rPr>
                <w:rFonts w:eastAsiaTheme="minorEastAsia" w:cstheme="minorBidi"/>
                <w:bCs w:val="0"/>
                <w:noProof/>
                <w:color w:val="auto"/>
              </w:rPr>
              <w:tab/>
            </w:r>
            <w:r w:rsidR="006F2385" w:rsidRPr="006F2385">
              <w:rPr>
                <w:rStyle w:val="Hyperlink"/>
                <w:noProof/>
              </w:rPr>
              <w:t>Access Control for Mobile Devices</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_Toc60733307 \h </w:instrText>
            </w:r>
            <w:r w:rsidR="006F2385" w:rsidRPr="006F2385">
              <w:rPr>
                <w:noProof/>
                <w:webHidden/>
              </w:rPr>
            </w:r>
            <w:r w:rsidR="006F2385" w:rsidRPr="006F2385">
              <w:rPr>
                <w:noProof/>
                <w:webHidden/>
              </w:rPr>
              <w:fldChar w:fldCharType="separate"/>
            </w:r>
            <w:r w:rsidR="006F2385" w:rsidRPr="006F2385">
              <w:rPr>
                <w:noProof/>
                <w:webHidden/>
              </w:rPr>
              <w:t>7</w:t>
            </w:r>
            <w:r w:rsidR="006F2385" w:rsidRPr="006F2385">
              <w:rPr>
                <w:noProof/>
                <w:webHidden/>
              </w:rPr>
              <w:fldChar w:fldCharType="end"/>
            </w:r>
          </w:hyperlink>
        </w:p>
        <w:p w14:paraId="2CB487E9" w14:textId="6D149F2B" w:rsidR="006F2385" w:rsidRPr="006F2385" w:rsidRDefault="00EB6900">
          <w:pPr>
            <w:pStyle w:val="TOC2"/>
            <w:rPr>
              <w:rFonts w:eastAsiaTheme="minorEastAsia" w:cstheme="minorBidi"/>
              <w:bCs w:val="0"/>
              <w:noProof/>
              <w:color w:val="auto"/>
            </w:rPr>
          </w:pPr>
          <w:hyperlink w:anchor="_Toc60733308" w:history="1">
            <w:r w:rsidR="006F2385" w:rsidRPr="006F2385">
              <w:rPr>
                <w:rStyle w:val="Hyperlink"/>
                <w:noProof/>
              </w:rPr>
              <w:t>8.15</w:t>
            </w:r>
            <w:r w:rsidR="006F2385" w:rsidRPr="006F2385">
              <w:rPr>
                <w:rFonts w:eastAsiaTheme="minorEastAsia" w:cstheme="minorBidi"/>
                <w:bCs w:val="0"/>
                <w:noProof/>
                <w:color w:val="auto"/>
              </w:rPr>
              <w:tab/>
            </w:r>
            <w:r w:rsidR="006F2385" w:rsidRPr="006F2385">
              <w:rPr>
                <w:rStyle w:val="Hyperlink"/>
                <w:noProof/>
              </w:rPr>
              <w:t>Use of External Information Systems and Information Sharing</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_Toc60733308 \h </w:instrText>
            </w:r>
            <w:r w:rsidR="006F2385" w:rsidRPr="006F2385">
              <w:rPr>
                <w:noProof/>
                <w:webHidden/>
              </w:rPr>
            </w:r>
            <w:r w:rsidR="006F2385" w:rsidRPr="006F2385">
              <w:rPr>
                <w:noProof/>
                <w:webHidden/>
              </w:rPr>
              <w:fldChar w:fldCharType="separate"/>
            </w:r>
            <w:r w:rsidR="006F2385" w:rsidRPr="006F2385">
              <w:rPr>
                <w:noProof/>
                <w:webHidden/>
              </w:rPr>
              <w:t>7</w:t>
            </w:r>
            <w:r w:rsidR="006F2385" w:rsidRPr="006F2385">
              <w:rPr>
                <w:noProof/>
                <w:webHidden/>
              </w:rPr>
              <w:fldChar w:fldCharType="end"/>
            </w:r>
          </w:hyperlink>
        </w:p>
        <w:p w14:paraId="24CEB3FD" w14:textId="50AD2E94" w:rsidR="006F2385" w:rsidRPr="006F2385" w:rsidRDefault="00EB6900">
          <w:pPr>
            <w:pStyle w:val="TOC2"/>
            <w:rPr>
              <w:rFonts w:eastAsiaTheme="minorEastAsia" w:cstheme="minorBidi"/>
              <w:bCs w:val="0"/>
              <w:noProof/>
              <w:color w:val="auto"/>
            </w:rPr>
          </w:pPr>
          <w:hyperlink w:anchor="_Toc60733309" w:history="1">
            <w:r w:rsidR="006F2385" w:rsidRPr="006F2385">
              <w:rPr>
                <w:rStyle w:val="Hyperlink"/>
                <w:noProof/>
              </w:rPr>
              <w:t>8.16</w:t>
            </w:r>
            <w:r w:rsidR="006F2385" w:rsidRPr="006F2385">
              <w:rPr>
                <w:rFonts w:eastAsiaTheme="minorEastAsia" w:cstheme="minorBidi"/>
                <w:bCs w:val="0"/>
                <w:noProof/>
                <w:color w:val="auto"/>
              </w:rPr>
              <w:tab/>
            </w:r>
            <w:r w:rsidR="006F2385" w:rsidRPr="006F2385">
              <w:rPr>
                <w:rStyle w:val="Hyperlink"/>
                <w:noProof/>
              </w:rPr>
              <w:t>Publicly Accessible Content</w:t>
            </w:r>
            <w:r w:rsidR="006F2385" w:rsidRPr="006F2385">
              <w:rPr>
                <w:noProof/>
                <w:webHidden/>
              </w:rPr>
              <w:tab/>
            </w:r>
            <w:r w:rsidR="006F2385" w:rsidRPr="006F2385">
              <w:rPr>
                <w:noProof/>
                <w:webHidden/>
              </w:rPr>
              <w:fldChar w:fldCharType="begin"/>
            </w:r>
            <w:r w:rsidR="006F2385" w:rsidRPr="006F2385">
              <w:rPr>
                <w:noProof/>
                <w:webHidden/>
              </w:rPr>
              <w:instrText xml:space="preserve"> PAGEREF _Toc60733309 \h </w:instrText>
            </w:r>
            <w:r w:rsidR="006F2385" w:rsidRPr="006F2385">
              <w:rPr>
                <w:noProof/>
                <w:webHidden/>
              </w:rPr>
            </w:r>
            <w:r w:rsidR="006F2385" w:rsidRPr="006F2385">
              <w:rPr>
                <w:noProof/>
                <w:webHidden/>
              </w:rPr>
              <w:fldChar w:fldCharType="separate"/>
            </w:r>
            <w:r w:rsidR="006F2385" w:rsidRPr="006F2385">
              <w:rPr>
                <w:noProof/>
                <w:webHidden/>
              </w:rPr>
              <w:t>8</w:t>
            </w:r>
            <w:r w:rsidR="006F2385" w:rsidRPr="006F2385">
              <w:rPr>
                <w:noProof/>
                <w:webHidden/>
              </w:rPr>
              <w:fldChar w:fldCharType="end"/>
            </w:r>
          </w:hyperlink>
        </w:p>
        <w:p w14:paraId="29138706" w14:textId="28DBA92F"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0733286"/>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2E0C6551" w:rsidR="00124D3F" w:rsidRPr="00C92CC5" w:rsidRDefault="00EB6900"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0733287"/>
      <w:r w:rsidRPr="00C92CC5">
        <w:t>Purpose</w:t>
      </w:r>
      <w:bookmarkEnd w:id="29"/>
      <w:bookmarkEnd w:id="30"/>
      <w:bookmarkEnd w:id="31"/>
      <w:bookmarkEnd w:id="32"/>
      <w:bookmarkEnd w:id="33"/>
    </w:p>
    <w:p w14:paraId="73DA3FB1" w14:textId="5044CC8D"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EB6900">
        <w:fldChar w:fldCharType="begin"/>
      </w:r>
      <w:r w:rsidR="00EB6900">
        <w:instrText xml:space="preserve"> REF OrgName </w:instrText>
      </w:r>
      <w:r w:rsidR="00EB6900">
        <w:fldChar w:fldCharType="separate"/>
      </w:r>
      <w:r w:rsidR="00EE20EF">
        <w:t>Organization Name</w:t>
      </w:r>
      <w:r w:rsidR="00EB6900">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0733288"/>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EB6900">
        <w:fldChar w:fldCharType="begin"/>
      </w:r>
      <w:r w:rsidR="00EB6900">
        <w:instrText xml:space="preserve"> REF OrgName </w:instrText>
      </w:r>
      <w:r w:rsidR="00EB6900">
        <w:fldChar w:fldCharType="separate"/>
      </w:r>
      <w:r w:rsidR="00EE20EF">
        <w:t>Organization Name</w:t>
      </w:r>
      <w:r w:rsidR="00EB6900">
        <w:fldChar w:fldCharType="end"/>
      </w:r>
      <w:r w:rsidRPr="00C92CC5">
        <w:t xml:space="preserve"> employees, contractors, third parties, and others who have access to company and customer confidential information within </w:t>
      </w:r>
      <w:r w:rsidR="00EB6900">
        <w:fldChar w:fldCharType="begin"/>
      </w:r>
      <w:r w:rsidR="00EB6900">
        <w:instrText xml:space="preserve"> REF OrgName </w:instrText>
      </w:r>
      <w:r w:rsidR="00EB6900">
        <w:fldChar w:fldCharType="separate"/>
      </w:r>
      <w:r w:rsidR="00EE20EF">
        <w:t>Organization Name</w:t>
      </w:r>
      <w:r w:rsidR="00EB6900">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0733289"/>
      <w:r w:rsidRPr="00C92CC5">
        <w:t>Roles and Responsibilities</w:t>
      </w:r>
      <w:bookmarkEnd w:id="51"/>
      <w:bookmarkEnd w:id="52"/>
      <w:bookmarkEnd w:id="53"/>
      <w:bookmarkEnd w:id="54"/>
      <w:bookmarkEnd w:id="55"/>
      <w:bookmarkEnd w:id="56"/>
    </w:p>
    <w:p w14:paraId="09BF8855" w14:textId="7A680D51" w:rsidR="00124D3F" w:rsidRDefault="00124D3F" w:rsidP="00124D3F">
      <w:bookmarkStart w:id="57" w:name="_Toc398043225"/>
      <w:bookmarkStart w:id="58" w:name="_Toc399489013"/>
      <w:bookmarkStart w:id="59" w:name="_Toc498432078"/>
      <w:r w:rsidRPr="00124AE3">
        <w:t xml:space="preserve">These policies apply to all </w:t>
      </w:r>
      <w:r w:rsidR="00EB6900">
        <w:fldChar w:fldCharType="begin"/>
      </w:r>
      <w:r w:rsidR="00EB6900">
        <w:instrText xml:space="preserve"> REF OrgName </w:instrText>
      </w:r>
      <w:r w:rsidR="00EB6900">
        <w:fldChar w:fldCharType="separate"/>
      </w:r>
      <w:r w:rsidR="00EE20EF">
        <w:t>Organization Name</w:t>
      </w:r>
      <w:r w:rsidR="00EB6900">
        <w:fldChar w:fldCharType="end"/>
      </w:r>
      <w:r w:rsidRPr="00124AE3">
        <w:t xml:space="preserve"> employees, contractors, business partners, thi</w:t>
      </w:r>
      <w:r>
        <w:t>rd parties, and others who need or have</w:t>
      </w:r>
      <w:r w:rsidRPr="00124AE3">
        <w:t xml:space="preserve"> access to </w:t>
      </w:r>
      <w:r w:rsidR="00EB6900">
        <w:fldChar w:fldCharType="begin"/>
      </w:r>
      <w:r w:rsidR="00EB6900">
        <w:instrText xml:space="preserve"> REF OrgName </w:instrText>
      </w:r>
      <w:r w:rsidR="00EB6900">
        <w:fldChar w:fldCharType="separate"/>
      </w:r>
      <w:r w:rsidR="00EE20EF">
        <w:t>Organization Name</w:t>
      </w:r>
      <w:r w:rsidR="00EB6900">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EB6900">
              <w:fldChar w:fldCharType="begin"/>
            </w:r>
            <w:r w:rsidR="00EB6900">
              <w:instrText xml:space="preserve"> REF OrgName </w:instrText>
            </w:r>
            <w:r w:rsidR="00EB6900">
              <w:fldChar w:fldCharType="separate"/>
            </w:r>
            <w:r w:rsidR="006F2385">
              <w:t>Organization Name</w:t>
            </w:r>
            <w:r w:rsidR="00EB6900">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0733290"/>
      <w:r w:rsidRPr="00C92CC5">
        <w:t>Management Commitment</w:t>
      </w:r>
      <w:bookmarkEnd w:id="57"/>
      <w:bookmarkEnd w:id="58"/>
      <w:bookmarkEnd w:id="59"/>
      <w:bookmarkEnd w:id="61"/>
      <w:bookmarkEnd w:id="62"/>
      <w:bookmarkEnd w:id="63"/>
      <w:bookmarkEnd w:id="64"/>
    </w:p>
    <w:p w14:paraId="23E18DD5" w14:textId="4F82B5E4" w:rsidR="00124D3F" w:rsidRDefault="00EB6900"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0733291"/>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EB6900">
        <w:fldChar w:fldCharType="begin"/>
      </w:r>
      <w:r w:rsidR="00EB6900">
        <w:instrText xml:space="preserve"> REF OrgName </w:instrText>
      </w:r>
      <w:r w:rsidR="00EB6900">
        <w:fldChar w:fldCharType="separate"/>
      </w:r>
      <w:r w:rsidR="00EE20EF">
        <w:t>Organization Name</w:t>
      </w:r>
      <w:r w:rsidR="00EB6900">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0733292"/>
      <w:bookmarkEnd w:id="72"/>
      <w:r w:rsidRPr="00C92CC5">
        <w:t>Compliance</w:t>
      </w:r>
      <w:bookmarkEnd w:id="70"/>
      <w:bookmarkEnd w:id="71"/>
      <w:bookmarkEnd w:id="73"/>
      <w:bookmarkEnd w:id="74"/>
      <w:bookmarkEnd w:id="75"/>
    </w:p>
    <w:p w14:paraId="79481591" w14:textId="623C3323" w:rsidR="00124D3F" w:rsidRPr="00331E83" w:rsidRDefault="00124D3F" w:rsidP="00331E83">
      <w:r>
        <w:t xml:space="preserve">Compliance with these policies is mandatory. It is </w:t>
      </w:r>
      <w:r w:rsidR="00EB6900">
        <w:fldChar w:fldCharType="begin"/>
      </w:r>
      <w:r w:rsidR="00EB6900">
        <w:instrText xml:space="preserve"> REF OrgName </w:instrText>
      </w:r>
      <w:r w:rsidR="00EB6900">
        <w:fldChar w:fldCharType="separate"/>
      </w:r>
      <w:r w:rsidR="006F2385">
        <w:t>Organization Name</w:t>
      </w:r>
      <w:r w:rsidR="00EB6900">
        <w:fldChar w:fldCharType="end"/>
      </w:r>
      <w:r w:rsidR="005036F8">
        <w:t>’s</w:t>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0733293"/>
      <w:r>
        <w:lastRenderedPageBreak/>
        <w:t>Policy Requirements</w:t>
      </w:r>
      <w:bookmarkEnd w:id="76"/>
      <w:bookmarkEnd w:id="77"/>
      <w:bookmarkEnd w:id="78"/>
    </w:p>
    <w:p w14:paraId="3AD214DD" w14:textId="289AA34A" w:rsidR="00124D3F" w:rsidRDefault="00124D3F" w:rsidP="00124D3F">
      <w:r>
        <w:t xml:space="preserve">The following </w:t>
      </w:r>
      <w:r w:rsidR="0030469F">
        <w:t>a</w:t>
      </w:r>
      <w:r>
        <w:t xml:space="preserve">ccess </w:t>
      </w:r>
      <w:r w:rsidR="0030469F">
        <w:t>c</w:t>
      </w:r>
      <w:r>
        <w:t xml:space="preserve">ontrol requirements, mechanisms, and provisions are to be followed by all employees, management, contractors, and other users who access and support the </w:t>
      </w:r>
      <w:r w:rsidR="00EB6900">
        <w:fldChar w:fldCharType="begin"/>
      </w:r>
      <w:r w:rsidR="00EB6900">
        <w:instrText xml:space="preserve"> REF OrgName </w:instrText>
      </w:r>
      <w:r w:rsidR="00EB6900">
        <w:fldChar w:fldCharType="separate"/>
      </w:r>
      <w:r w:rsidR="00EE20EF">
        <w:t>Organization Name</w:t>
      </w:r>
      <w:r w:rsidR="00EB6900">
        <w:fldChar w:fldCharType="end"/>
      </w:r>
      <w:r>
        <w:t xml:space="preserve"> </w:t>
      </w:r>
      <w:r w:rsidR="66C2B6DC">
        <w:t xml:space="preserve">information </w:t>
      </w:r>
      <w:r>
        <w:t xml:space="preserve">systems. </w:t>
      </w:r>
    </w:p>
    <w:p w14:paraId="28774258" w14:textId="77777777" w:rsidR="00124D3F" w:rsidRPr="00BE255D" w:rsidRDefault="00124D3F" w:rsidP="00CC25FF">
      <w:pPr>
        <w:pStyle w:val="Heading2"/>
      </w:pPr>
      <w:bookmarkStart w:id="79" w:name="_Toc508792476"/>
      <w:bookmarkStart w:id="80" w:name="_Toc29794735"/>
      <w:bookmarkStart w:id="81" w:name="_Toc46991449"/>
      <w:bookmarkStart w:id="82" w:name="_Toc60733294"/>
      <w:bookmarkStart w:id="83" w:name="_Hlk508795716"/>
      <w:r w:rsidRPr="00BE255D">
        <w:t>Access Control Policies and Procedures</w:t>
      </w:r>
      <w:bookmarkEnd w:id="79"/>
      <w:bookmarkEnd w:id="80"/>
      <w:bookmarkEnd w:id="81"/>
      <w:bookmarkEnd w:id="82"/>
    </w:p>
    <w:p w14:paraId="03102FF1" w14:textId="03EB4E5F" w:rsidR="6F55F968" w:rsidRDefault="6F55F968" w:rsidP="09BAB23A">
      <w:pPr>
        <w:pStyle w:val="Bodybeforelist"/>
        <w:rPr>
          <w:rFonts w:ascii="Calibri" w:eastAsia="Calibri" w:hAnsi="Calibri" w:cs="Calibri"/>
        </w:rPr>
      </w:pPr>
      <w:r w:rsidRPr="09BAB23A">
        <w:rPr>
          <w:rFonts w:ascii="Calibri" w:eastAsia="Calibri" w:hAnsi="Calibri" w:cs="Calibri"/>
        </w:rPr>
        <w:t xml:space="preserve">This document is intended to serve as the </w:t>
      </w:r>
      <w:r w:rsidRPr="09BAB23A">
        <w:rPr>
          <w:rFonts w:ascii="Calibri" w:eastAsia="Calibri" w:hAnsi="Calibri" w:cs="Calibri"/>
          <w:i/>
          <w:iCs/>
        </w:rPr>
        <w:t>Access Control Policy</w:t>
      </w:r>
      <w:r w:rsidRPr="09BAB23A">
        <w:rPr>
          <w:rFonts w:ascii="Calibri" w:eastAsia="Calibri" w:hAnsi="Calibri" w:cs="Calibri"/>
        </w:rPr>
        <w:t xml:space="preserve"> and is made available to all applicable personnel. The associated procedure(s) to facilitate the implementation of the </w:t>
      </w:r>
      <w:r w:rsidRPr="09BAB23A">
        <w:rPr>
          <w:rFonts w:ascii="Calibri" w:eastAsia="Calibri" w:hAnsi="Calibri" w:cs="Calibri"/>
          <w:i/>
          <w:iCs/>
        </w:rPr>
        <w:t xml:space="preserve">Access Control Policy </w:t>
      </w:r>
      <w:r w:rsidRPr="09BAB23A">
        <w:rPr>
          <w:rFonts w:ascii="Calibri" w:eastAsia="Calibri" w:hAnsi="Calibri" w:cs="Calibri"/>
        </w:rPr>
        <w:t>and related physical and environmental protection controls have been developed, documented, and disseminated to all applicable personnel.</w:t>
      </w:r>
    </w:p>
    <w:p w14:paraId="715A0FE9" w14:textId="6661D6C9" w:rsidR="6F55F968" w:rsidRDefault="6F55F968" w:rsidP="09BAB23A">
      <w:pPr>
        <w:pStyle w:val="Bodybeforelist"/>
        <w:rPr>
          <w:rFonts w:ascii="Calibri" w:eastAsia="Calibri" w:hAnsi="Calibri" w:cs="Calibri"/>
        </w:rPr>
      </w:pPr>
      <w:r w:rsidRPr="09BAB23A">
        <w:rPr>
          <w:rFonts w:ascii="Calibri" w:eastAsia="Calibri" w:hAnsi="Calibri" w:cs="Calibri"/>
        </w:rPr>
        <w:t xml:space="preserve">The Information Owner will review and update the </w:t>
      </w:r>
      <w:r w:rsidRPr="09BAB23A">
        <w:rPr>
          <w:rFonts w:ascii="Calibri" w:eastAsia="Calibri" w:hAnsi="Calibri" w:cs="Calibri"/>
          <w:i/>
          <w:iCs/>
        </w:rPr>
        <w:t>Access Control Policy</w:t>
      </w:r>
      <w:r w:rsidRPr="09BAB23A">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sidR="00EE20EF">
        <w:rPr>
          <w:rFonts w:ascii="Calibri" w:eastAsia="Calibri" w:hAnsi="Calibri" w:cs="Calibri"/>
        </w:rPr>
        <w:fldChar w:fldCharType="begin"/>
      </w:r>
      <w:r w:rsidR="00EE20EF">
        <w:rPr>
          <w:rFonts w:ascii="Calibri" w:eastAsia="Calibri" w:hAnsi="Calibri" w:cs="Calibri"/>
        </w:rPr>
        <w:instrText xml:space="preserve"> REF OrgName </w:instrText>
      </w:r>
      <w:r w:rsidR="00EE20EF">
        <w:rPr>
          <w:rFonts w:ascii="Calibri" w:eastAsia="Calibri" w:hAnsi="Calibri" w:cs="Calibri"/>
        </w:rPr>
        <w:fldChar w:fldCharType="separate"/>
      </w:r>
      <w:r w:rsidR="00EE20EF">
        <w:t>Organization Name</w:t>
      </w:r>
      <w:r w:rsidR="00EE20EF">
        <w:rPr>
          <w:rFonts w:ascii="Calibri" w:eastAsia="Calibri" w:hAnsi="Calibri" w:cs="Calibri"/>
        </w:rPr>
        <w:fldChar w:fldCharType="end"/>
      </w:r>
      <w:r w:rsidRPr="09BAB23A">
        <w:rPr>
          <w:rFonts w:ascii="Calibri" w:eastAsia="Calibri" w:hAnsi="Calibri" w:cs="Calibri"/>
        </w:rPr>
        <w:t xml:space="preserve"> overall business goals and risk position. Any updates, improvements, or suggestions regarding the </w:t>
      </w:r>
      <w:r w:rsidRPr="09BAB23A">
        <w:rPr>
          <w:rFonts w:ascii="Calibri" w:eastAsia="Calibri" w:hAnsi="Calibri" w:cs="Calibri"/>
          <w:i/>
          <w:iCs/>
        </w:rPr>
        <w:t xml:space="preserve">Access Control Policy </w:t>
      </w:r>
      <w:r w:rsidRPr="09BAB23A">
        <w:rPr>
          <w:rFonts w:ascii="Calibri" w:eastAsia="Calibri" w:hAnsi="Calibri" w:cs="Calibri"/>
        </w:rPr>
        <w:t>and/or procedure(s) must be sent to the Information Owner.</w:t>
      </w:r>
    </w:p>
    <w:p w14:paraId="6798690E" w14:textId="1ABBC93B" w:rsidR="00124D3F" w:rsidRPr="00BE255D" w:rsidRDefault="00124D3F" w:rsidP="00CC25FF">
      <w:pPr>
        <w:pStyle w:val="Heading2"/>
      </w:pPr>
      <w:bookmarkStart w:id="84" w:name="_Toc29794736"/>
      <w:bookmarkStart w:id="85" w:name="_Toc46991450"/>
      <w:bookmarkStart w:id="86" w:name="_Toc60733295"/>
      <w:bookmarkStart w:id="87" w:name="_Toc156319869"/>
      <w:bookmarkEnd w:id="83"/>
      <w:r w:rsidRPr="00BE255D">
        <w:t>Account Management</w:t>
      </w:r>
      <w:bookmarkEnd w:id="84"/>
      <w:bookmarkEnd w:id="85"/>
      <w:bookmarkEnd w:id="86"/>
    </w:p>
    <w:p w14:paraId="312389FE" w14:textId="55329647" w:rsidR="00A05500" w:rsidRPr="00A05500" w:rsidRDefault="00EB6900" w:rsidP="00A05500">
      <w:r>
        <w:fldChar w:fldCharType="begin"/>
      </w:r>
      <w:r>
        <w:instrText xml:space="preserve"> REF OrgName </w:instrText>
      </w:r>
      <w:r>
        <w:fldChar w:fldCharType="separate"/>
      </w:r>
      <w:r w:rsidR="00EE20EF">
        <w:t>Organization Name</w:t>
      </w:r>
      <w:r>
        <w:fldChar w:fldCharType="end"/>
      </w:r>
      <w:r w:rsidR="00304F92">
        <w:t xml:space="preserve"> </w:t>
      </w:r>
      <w:r w:rsidR="001E27AE">
        <w:t xml:space="preserve">has implemented and </w:t>
      </w:r>
      <w:r w:rsidR="00304F92">
        <w:t>mainta</w:t>
      </w:r>
      <w:r w:rsidR="00A56F2A">
        <w:t xml:space="preserve">ins an information system account management process </w:t>
      </w:r>
      <w:r w:rsidR="0094161C">
        <w:t>intended</w:t>
      </w:r>
      <w:r w:rsidR="00367B30">
        <w:t xml:space="preserve"> to carry out the following activities</w:t>
      </w:r>
      <w:r w:rsidR="00697BE5">
        <w:t>:</w:t>
      </w:r>
    </w:p>
    <w:p w14:paraId="5E404829" w14:textId="343FE2BE" w:rsidR="00124D3F" w:rsidRPr="00876095" w:rsidRDefault="00AE7059" w:rsidP="005C7AF5">
      <w:pPr>
        <w:pStyle w:val="BulletLevel1"/>
        <w:numPr>
          <w:ilvl w:val="0"/>
          <w:numId w:val="22"/>
        </w:numPr>
      </w:pPr>
      <w:r>
        <w:t>Identify accounts</w:t>
      </w:r>
      <w:r w:rsidR="00697BE5">
        <w:t xml:space="preserve"> necessary</w:t>
      </w:r>
      <w:r w:rsidR="00217E68">
        <w:t xml:space="preserve"> to </w:t>
      </w:r>
      <w:r w:rsidR="00124D3F" w:rsidRPr="00876095">
        <w:t xml:space="preserve">support </w:t>
      </w:r>
      <w:r w:rsidR="00E65158">
        <w:t xml:space="preserve">company mission and </w:t>
      </w:r>
      <w:r w:rsidR="00124D3F" w:rsidRPr="00876095">
        <w:t>business functions</w:t>
      </w:r>
      <w:r w:rsidR="00E65158">
        <w:t xml:space="preserve"> including </w:t>
      </w:r>
      <w:r w:rsidR="00124D3F" w:rsidRPr="00876095">
        <w:t>Individual, Group, System, Application, Guest/Anonymous, Temporary, and other accounts if they exist</w:t>
      </w:r>
    </w:p>
    <w:p w14:paraId="631D309F" w14:textId="11EA6F43" w:rsidR="00124D3F" w:rsidRDefault="00124D3F" w:rsidP="00DC48BF">
      <w:pPr>
        <w:pStyle w:val="BulletLevel1"/>
        <w:numPr>
          <w:ilvl w:val="0"/>
          <w:numId w:val="22"/>
        </w:numPr>
      </w:pPr>
      <w:r>
        <w:t>Assign</w:t>
      </w:r>
      <w:r w:rsidRPr="00876095">
        <w:t xml:space="preserve"> account managers for information system accounts</w:t>
      </w:r>
    </w:p>
    <w:p w14:paraId="71DF3AE5" w14:textId="69BB27D1" w:rsidR="00124D3F" w:rsidRDefault="00124D3F" w:rsidP="00DC48BF">
      <w:pPr>
        <w:pStyle w:val="BulletLevel1"/>
        <w:numPr>
          <w:ilvl w:val="0"/>
          <w:numId w:val="22"/>
        </w:numPr>
      </w:pPr>
      <w:r>
        <w:t>E</w:t>
      </w:r>
      <w:r w:rsidRPr="00876095">
        <w:t>stablish conditions for group and role membership</w:t>
      </w:r>
    </w:p>
    <w:p w14:paraId="1BE35C0E" w14:textId="2B29BC0B" w:rsidR="00124D3F" w:rsidRDefault="00124D3F" w:rsidP="00DC48BF">
      <w:pPr>
        <w:pStyle w:val="BulletLevel1"/>
        <w:numPr>
          <w:ilvl w:val="0"/>
          <w:numId w:val="22"/>
        </w:numPr>
      </w:pPr>
      <w:r>
        <w:t>Control information system access, employing group and role membership, access authorizations, and defined attributes for each account</w:t>
      </w:r>
    </w:p>
    <w:p w14:paraId="7C4F381C" w14:textId="28BBB8C5" w:rsidR="00124D3F" w:rsidRDefault="00124D3F" w:rsidP="00DC48BF">
      <w:pPr>
        <w:pStyle w:val="BulletLevel1"/>
        <w:numPr>
          <w:ilvl w:val="0"/>
          <w:numId w:val="22"/>
        </w:numPr>
      </w:pPr>
      <w:r>
        <w:t>Ensure</w:t>
      </w:r>
      <w:r w:rsidRPr="00876095">
        <w:t xml:space="preserve"> all information system accounts require approval by defined personnel or roles</w:t>
      </w:r>
    </w:p>
    <w:p w14:paraId="06287EC4" w14:textId="37C49441" w:rsidR="00124D3F" w:rsidRDefault="005B1645" w:rsidP="00DC48BF">
      <w:pPr>
        <w:pStyle w:val="BulletLevel1"/>
        <w:numPr>
          <w:ilvl w:val="0"/>
          <w:numId w:val="22"/>
        </w:numPr>
      </w:pPr>
      <w:r>
        <w:t xml:space="preserve">Maintain the </w:t>
      </w:r>
      <w:r w:rsidR="00FE77C7">
        <w:t>capability to establish, activate, modify, disable, or remove accounts in accordance with defined policies and procedures</w:t>
      </w:r>
    </w:p>
    <w:p w14:paraId="5A93CA97" w14:textId="5BA8489B" w:rsidR="00124D3F" w:rsidRDefault="00124D3F" w:rsidP="00DC48BF">
      <w:pPr>
        <w:pStyle w:val="BulletLevel1"/>
        <w:numPr>
          <w:ilvl w:val="0"/>
          <w:numId w:val="22"/>
        </w:numPr>
      </w:pPr>
      <w:r>
        <w:t>Monitor</w:t>
      </w:r>
      <w:r w:rsidRPr="00876095">
        <w:t xml:space="preserve"> information system account</w:t>
      </w:r>
      <w:r w:rsidR="000E366E">
        <w:t xml:space="preserve"> users</w:t>
      </w:r>
    </w:p>
    <w:p w14:paraId="72CFF531" w14:textId="006A5EA9" w:rsidR="00124D3F" w:rsidRPr="00876095" w:rsidRDefault="00124D3F" w:rsidP="00DC48BF">
      <w:pPr>
        <w:pStyle w:val="BulletLevel1"/>
        <w:numPr>
          <w:ilvl w:val="0"/>
          <w:numId w:val="22"/>
        </w:numPr>
      </w:pPr>
      <w:r>
        <w:t>Ensure</w:t>
      </w:r>
      <w:r w:rsidRPr="00876095">
        <w:t xml:space="preserve"> mechanisms are implemented to notify account managers when accounts are no longer required, including when information system users are terminated transferred, or information system usage or need-to know/need-to-share changes</w:t>
      </w:r>
    </w:p>
    <w:p w14:paraId="2EFE600C" w14:textId="04E82120" w:rsidR="00124D3F" w:rsidRPr="00876095" w:rsidRDefault="00451B23" w:rsidP="00DC48BF">
      <w:pPr>
        <w:pStyle w:val="BulletLevel1"/>
        <w:numPr>
          <w:ilvl w:val="0"/>
          <w:numId w:val="22"/>
        </w:numPr>
      </w:pPr>
      <w:r>
        <w:t>G</w:t>
      </w:r>
      <w:r w:rsidR="00124D3F" w:rsidRPr="00876095">
        <w:t xml:space="preserve">rant information system access based on a valid access authorization, intended system usage, and </w:t>
      </w:r>
      <w:r>
        <w:t>company</w:t>
      </w:r>
      <w:r w:rsidR="00124D3F" w:rsidRPr="00876095">
        <w:t xml:space="preserve"> defined attributes</w:t>
      </w:r>
    </w:p>
    <w:p w14:paraId="6FB780F3" w14:textId="584B83BE" w:rsidR="00124D3F" w:rsidRDefault="00124D3F" w:rsidP="00DC48BF">
      <w:pPr>
        <w:pStyle w:val="BulletsNumber"/>
        <w:numPr>
          <w:ilvl w:val="0"/>
          <w:numId w:val="22"/>
        </w:numPr>
      </w:pPr>
      <w:r>
        <w:t>Ensure</w:t>
      </w:r>
      <w:r w:rsidRPr="00876095">
        <w:t xml:space="preserve"> system accounts </w:t>
      </w:r>
      <w:r>
        <w:t>ar</w:t>
      </w:r>
      <w:r w:rsidRPr="00876095">
        <w:t>e reviewed annually</w:t>
      </w:r>
    </w:p>
    <w:p w14:paraId="6DDAED40" w14:textId="6DA2A216" w:rsidR="00124D3F" w:rsidRPr="00876095" w:rsidRDefault="00124D3F" w:rsidP="00DC48BF">
      <w:pPr>
        <w:pStyle w:val="BulletsNumber"/>
        <w:numPr>
          <w:ilvl w:val="0"/>
          <w:numId w:val="22"/>
        </w:numPr>
      </w:pPr>
      <w:r>
        <w:t>Employ</w:t>
      </w:r>
      <w:r w:rsidRPr="00876095">
        <w:t xml:space="preserve"> a process for reissuing shared/group account credentials (if deployed) when individuals are removed from the group</w:t>
      </w:r>
    </w:p>
    <w:p w14:paraId="02CC9D93" w14:textId="34AB6256" w:rsidR="00124D3F" w:rsidRPr="00876095" w:rsidRDefault="00124D3F" w:rsidP="00DC48BF">
      <w:pPr>
        <w:pStyle w:val="BulletsNumber"/>
        <w:numPr>
          <w:ilvl w:val="0"/>
          <w:numId w:val="22"/>
        </w:numPr>
      </w:pPr>
      <w:r>
        <w:t>Employ</w:t>
      </w:r>
      <w:r w:rsidRPr="00876095">
        <w:t xml:space="preserve"> automated mechanisms to support in the management of information system accounts, including those identified in AC-2(a)</w:t>
      </w:r>
    </w:p>
    <w:p w14:paraId="7EC5C479" w14:textId="254A857B" w:rsidR="00124D3F" w:rsidRDefault="00124D3F" w:rsidP="00DC48BF">
      <w:pPr>
        <w:pStyle w:val="BulletsNumber"/>
        <w:numPr>
          <w:ilvl w:val="0"/>
          <w:numId w:val="22"/>
        </w:numPr>
      </w:pPr>
      <w:r>
        <w:lastRenderedPageBreak/>
        <w:t>Have</w:t>
      </w:r>
      <w:r w:rsidRPr="00876095">
        <w:t xml:space="preserve"> mechanisms in place to automatically remove or disable temporary and emergency accounts after no more than </w:t>
      </w:r>
      <w:r w:rsidR="009106C6">
        <w:t>thirty (</w:t>
      </w:r>
      <w:r w:rsidRPr="00876095">
        <w:t>30</w:t>
      </w:r>
      <w:r w:rsidR="009106C6">
        <w:t>)</w:t>
      </w:r>
      <w:r w:rsidRPr="00876095">
        <w:t xml:space="preserve"> days</w:t>
      </w:r>
    </w:p>
    <w:p w14:paraId="040F5F62" w14:textId="67009603" w:rsidR="00124D3F" w:rsidRDefault="00124D3F" w:rsidP="00DC48BF">
      <w:pPr>
        <w:pStyle w:val="BulletsNumber"/>
        <w:numPr>
          <w:ilvl w:val="0"/>
          <w:numId w:val="22"/>
        </w:numPr>
      </w:pPr>
      <w:r>
        <w:t>Automatically</w:t>
      </w:r>
      <w:r w:rsidRPr="00876095">
        <w:t xml:space="preserve"> disable inactive accounts after </w:t>
      </w:r>
      <w:r w:rsidR="009106C6">
        <w:t>ninety (</w:t>
      </w:r>
      <w:r w:rsidRPr="00876095">
        <w:t>90</w:t>
      </w:r>
      <w:r w:rsidR="009106C6">
        <w:t>)</w:t>
      </w:r>
      <w:r w:rsidRPr="00876095">
        <w:t xml:space="preserve"> days</w:t>
      </w:r>
    </w:p>
    <w:p w14:paraId="6734BBD6" w14:textId="7C992046" w:rsidR="00DC48BF" w:rsidRDefault="00124D3F" w:rsidP="002F1483">
      <w:pPr>
        <w:pStyle w:val="BulletsNumber"/>
        <w:numPr>
          <w:ilvl w:val="0"/>
          <w:numId w:val="22"/>
        </w:numPr>
      </w:pPr>
      <w:r>
        <w:t>Automatically</w:t>
      </w:r>
      <w:r w:rsidRPr="00876095">
        <w:t xml:space="preserve"> audit and generates notifications to defined personnel or role based on</w:t>
      </w:r>
      <w:r w:rsidR="002F1483">
        <w:t xml:space="preserve"> a</w:t>
      </w:r>
      <w:r w:rsidRPr="00876095">
        <w:t>ccount creations,</w:t>
      </w:r>
      <w:r w:rsidR="002F1483">
        <w:t xml:space="preserve"> a</w:t>
      </w:r>
      <w:r w:rsidRPr="00876095">
        <w:t>ccount modifications,</w:t>
      </w:r>
      <w:r w:rsidR="002F1483">
        <w:t xml:space="preserve"> and </w:t>
      </w:r>
      <w:r w:rsidR="009E417A">
        <w:t>d</w:t>
      </w:r>
      <w:r w:rsidRPr="00876095">
        <w:t>isabling and terminating actions</w:t>
      </w:r>
    </w:p>
    <w:p w14:paraId="1E5AF7FA" w14:textId="65EFA84C" w:rsidR="00124D3F" w:rsidRPr="00876095" w:rsidRDefault="00124D3F" w:rsidP="00DC48BF">
      <w:pPr>
        <w:pStyle w:val="BulletsNumber"/>
        <w:numPr>
          <w:ilvl w:val="0"/>
          <w:numId w:val="22"/>
        </w:numPr>
      </w:pPr>
      <w:r>
        <w:t>Require</w:t>
      </w:r>
      <w:r w:rsidRPr="00876095">
        <w:t xml:space="preserve"> </w:t>
      </w:r>
      <w:r w:rsidR="009E417A">
        <w:t>users to</w:t>
      </w:r>
      <w:r w:rsidRPr="00876095">
        <w:t xml:space="preserve"> log out when they expect to be away from their workstations for a defined </w:t>
      </w:r>
      <w:proofErr w:type="gramStart"/>
      <w:r w:rsidRPr="00876095">
        <w:t>period of time</w:t>
      </w:r>
      <w:proofErr w:type="gramEnd"/>
      <w:r w:rsidRPr="00876095">
        <w:t xml:space="preserve"> in accordance with a defined time period of expected inactivity or a description of when to log out</w:t>
      </w:r>
    </w:p>
    <w:p w14:paraId="22E7FE79" w14:textId="2995E870" w:rsidR="00124D3F" w:rsidRPr="00876095" w:rsidRDefault="00124D3F" w:rsidP="00DC48BF">
      <w:pPr>
        <w:pStyle w:val="BulletsNumber"/>
        <w:numPr>
          <w:ilvl w:val="0"/>
          <w:numId w:val="22"/>
        </w:numPr>
      </w:pPr>
      <w:r>
        <w:t>Establish</w:t>
      </w:r>
      <w:r w:rsidRPr="00876095">
        <w:t xml:space="preserve"> and administer privileged user accounts in accordance with a role-based access scheme</w:t>
      </w:r>
    </w:p>
    <w:p w14:paraId="391A3AD4" w14:textId="6D195637" w:rsidR="00124D3F" w:rsidRPr="00876095" w:rsidRDefault="00124D3F" w:rsidP="00DC48BF">
      <w:pPr>
        <w:pStyle w:val="BulletsNumber"/>
        <w:numPr>
          <w:ilvl w:val="0"/>
          <w:numId w:val="22"/>
        </w:numPr>
      </w:pPr>
      <w:r>
        <w:t>Monitor</w:t>
      </w:r>
      <w:r w:rsidRPr="00876095">
        <w:t xml:space="preserve"> all privileged role assignments</w:t>
      </w:r>
    </w:p>
    <w:p w14:paraId="3E4FACCF" w14:textId="000D7272" w:rsidR="00124D3F" w:rsidRPr="00876095" w:rsidRDefault="00124D3F" w:rsidP="00DC48BF">
      <w:pPr>
        <w:pStyle w:val="BulletsNumber"/>
        <w:numPr>
          <w:ilvl w:val="0"/>
          <w:numId w:val="22"/>
        </w:numPr>
      </w:pPr>
      <w:r>
        <w:t>Take</w:t>
      </w:r>
      <w:r w:rsidRPr="00876095">
        <w:t xml:space="preserve"> defined actions once users no longer require privileged role assignments</w:t>
      </w:r>
    </w:p>
    <w:p w14:paraId="11A55A38" w14:textId="65342B88" w:rsidR="00124D3F" w:rsidRPr="00876095" w:rsidRDefault="00124D3F" w:rsidP="00DC48BF">
      <w:pPr>
        <w:pStyle w:val="BulletsNumber"/>
        <w:numPr>
          <w:ilvl w:val="0"/>
          <w:numId w:val="22"/>
        </w:numPr>
      </w:pPr>
      <w:r>
        <w:t>Require</w:t>
      </w:r>
      <w:r w:rsidRPr="00876095">
        <w:t xml:space="preserve"> that organization</w:t>
      </w:r>
      <w:r w:rsidR="00C82F22">
        <w:t xml:space="preserve"> </w:t>
      </w:r>
      <w:r w:rsidRPr="00876095">
        <w:t>defined conditions be met to permit the use of shared or group accounts</w:t>
      </w:r>
    </w:p>
    <w:p w14:paraId="0F82C1BB" w14:textId="3A037B40" w:rsidR="00124D3F" w:rsidRPr="00876095" w:rsidRDefault="00124D3F" w:rsidP="00DC48BF">
      <w:pPr>
        <w:pStyle w:val="BulletsNumber"/>
        <w:numPr>
          <w:ilvl w:val="0"/>
          <w:numId w:val="22"/>
        </w:numPr>
      </w:pPr>
      <w:r>
        <w:t>T</w:t>
      </w:r>
      <w:r w:rsidRPr="00876095">
        <w:t>erminate or change shared or group account credentials when members leave the group</w:t>
      </w:r>
    </w:p>
    <w:p w14:paraId="2DE62370" w14:textId="329C086A" w:rsidR="00DC48BF" w:rsidRDefault="00124D3F" w:rsidP="00174212">
      <w:pPr>
        <w:pStyle w:val="BulletsNumber"/>
        <w:numPr>
          <w:ilvl w:val="0"/>
          <w:numId w:val="22"/>
        </w:numPr>
      </w:pPr>
      <w:r>
        <w:t>M</w:t>
      </w:r>
      <w:r w:rsidRPr="00876095">
        <w:t>onitor system accounts for atypical usage</w:t>
      </w:r>
    </w:p>
    <w:p w14:paraId="3A7E6091" w14:textId="26FB8CE5" w:rsidR="00124D3F" w:rsidRPr="00876095" w:rsidRDefault="00124D3F" w:rsidP="00174212">
      <w:pPr>
        <w:pStyle w:val="BulletsNumber"/>
        <w:numPr>
          <w:ilvl w:val="0"/>
          <w:numId w:val="22"/>
        </w:numPr>
      </w:pPr>
      <w:r>
        <w:t>Report</w:t>
      </w:r>
      <w:r w:rsidRPr="00876095">
        <w:t xml:space="preserve"> any detection of atypical usage on system accounts to defined personnel or roles</w:t>
      </w:r>
    </w:p>
    <w:p w14:paraId="1D4B66CE" w14:textId="77777777" w:rsidR="00124D3F" w:rsidRPr="00BE255D" w:rsidRDefault="00124D3F" w:rsidP="00CC25FF">
      <w:pPr>
        <w:pStyle w:val="Heading2"/>
      </w:pPr>
      <w:bookmarkStart w:id="88" w:name="_Toc29794737"/>
      <w:bookmarkStart w:id="89" w:name="_Toc46991451"/>
      <w:bookmarkStart w:id="90" w:name="_Toc60733296"/>
      <w:r w:rsidRPr="00BE255D">
        <w:t>Access Enforcement</w:t>
      </w:r>
      <w:bookmarkEnd w:id="88"/>
      <w:bookmarkEnd w:id="89"/>
      <w:bookmarkEnd w:id="90"/>
    </w:p>
    <w:p w14:paraId="393ECA86" w14:textId="53BF840A" w:rsidR="00124D3F" w:rsidRPr="00AB769C" w:rsidRDefault="009F083E" w:rsidP="00DC48BF">
      <w:bookmarkStart w:id="91" w:name="_Toc373162339"/>
      <w:r>
        <w:t>Approved</w:t>
      </w:r>
      <w:r w:rsidR="00124D3F" w:rsidRPr="00876095">
        <w:t xml:space="preserve"> authorizations for logical access to the system </w:t>
      </w:r>
      <w:r>
        <w:t xml:space="preserve">will be enforced </w:t>
      </w:r>
      <w:r w:rsidR="00124D3F" w:rsidRPr="00876095">
        <w:t xml:space="preserve">in accordance with applicable </w:t>
      </w:r>
      <w:r w:rsidR="00EB6900">
        <w:fldChar w:fldCharType="begin"/>
      </w:r>
      <w:r w:rsidR="00EB6900">
        <w:instrText xml:space="preserve"> REF OrgName </w:instrText>
      </w:r>
      <w:r w:rsidR="00EB6900">
        <w:fldChar w:fldCharType="separate"/>
      </w:r>
      <w:r w:rsidR="006F2385">
        <w:t>Organization Name</w:t>
      </w:r>
      <w:r w:rsidR="00EB6900">
        <w:fldChar w:fldCharType="end"/>
      </w:r>
      <w:r w:rsidR="00124D3F" w:rsidRPr="00876095">
        <w:t xml:space="preserve"> defined</w:t>
      </w:r>
      <w:r w:rsidR="00191959">
        <w:t>,</w:t>
      </w:r>
      <w:r w:rsidR="00124D3F" w:rsidRPr="00876095">
        <w:t xml:space="preserve"> identity-based, role-based</w:t>
      </w:r>
      <w:r w:rsidR="00191959">
        <w:t xml:space="preserve">, </w:t>
      </w:r>
      <w:r w:rsidR="00124D3F" w:rsidRPr="00876095">
        <w:t>attribute-based policies.</w:t>
      </w:r>
      <w:r w:rsidR="00124D3F" w:rsidRPr="00AB769C">
        <w:t xml:space="preserve"> </w:t>
      </w:r>
    </w:p>
    <w:p w14:paraId="38EC4D39" w14:textId="77777777" w:rsidR="00124D3F" w:rsidRPr="00BE255D" w:rsidRDefault="00124D3F" w:rsidP="00CC25FF">
      <w:pPr>
        <w:pStyle w:val="Heading2"/>
      </w:pPr>
      <w:bookmarkStart w:id="92" w:name="_Toc29794738"/>
      <w:bookmarkStart w:id="93" w:name="_Toc46991452"/>
      <w:bookmarkStart w:id="94" w:name="_Toc60733297"/>
      <w:r w:rsidRPr="00BE255D">
        <w:t>Information Flow Enforcement</w:t>
      </w:r>
      <w:bookmarkEnd w:id="92"/>
      <w:bookmarkEnd w:id="93"/>
      <w:bookmarkEnd w:id="94"/>
    </w:p>
    <w:p w14:paraId="5C5B55AD" w14:textId="3B373218" w:rsidR="00124D3F" w:rsidRDefault="00680892" w:rsidP="00124D3F">
      <w:pPr>
        <w:pStyle w:val="BulletLevel1"/>
      </w:pPr>
      <w:r w:rsidRPr="0090730B">
        <w:t>To</w:t>
      </w:r>
      <w:r w:rsidR="00124D3F" w:rsidRPr="0090730B">
        <w:t xml:space="preserve"> regulate where information </w:t>
      </w:r>
      <w:r w:rsidR="0058337A" w:rsidRPr="0090730B">
        <w:t>can</w:t>
      </w:r>
      <w:r w:rsidR="00124D3F" w:rsidRPr="0090730B">
        <w:t xml:space="preserve"> travel, </w:t>
      </w:r>
      <w:r w:rsidR="00EB6900">
        <w:fldChar w:fldCharType="begin"/>
      </w:r>
      <w:r w:rsidR="00EB6900">
        <w:instrText xml:space="preserve"> REF OrgName </w:instrText>
      </w:r>
      <w:r w:rsidR="00EB6900">
        <w:fldChar w:fldCharType="separate"/>
      </w:r>
      <w:r w:rsidR="00EE20EF">
        <w:t>Organization Name</w:t>
      </w:r>
      <w:r w:rsidR="00EB6900">
        <w:fldChar w:fldCharType="end"/>
      </w:r>
      <w:r w:rsidR="00124D3F" w:rsidRPr="0090730B">
        <w:t xml:space="preserve"> information systems enforce approved authorizations for controlling the flow of information within the system and between interconnected systems</w:t>
      </w:r>
      <w:r w:rsidR="00A852D6">
        <w:t xml:space="preserve">. Acceptable information flow is </w:t>
      </w:r>
      <w:r w:rsidR="00124D3F" w:rsidRPr="0090730B">
        <w:t>based on</w:t>
      </w:r>
      <w:r w:rsidR="00124D3F">
        <w:t xml:space="preserve"> organization-defined information flow control policies</w:t>
      </w:r>
      <w:r w:rsidR="00124D3F" w:rsidRPr="0090730B">
        <w:t>.</w:t>
      </w:r>
    </w:p>
    <w:p w14:paraId="73DB589A" w14:textId="75395FC0" w:rsidR="00DC48BF" w:rsidRPr="004C6E1A" w:rsidRDefault="00EB6900" w:rsidP="00124D3F">
      <w:pPr>
        <w:pStyle w:val="BulletLevel1"/>
      </w:pPr>
      <w:r>
        <w:fldChar w:fldCharType="begin"/>
      </w:r>
      <w:r>
        <w:instrText xml:space="preserve"> REF OrgName </w:instrText>
      </w:r>
      <w:r>
        <w:fldChar w:fldCharType="separate"/>
      </w:r>
      <w:r w:rsidR="00EE20EF">
        <w:t>Organization Name</w:t>
      </w:r>
      <w:r>
        <w:fldChar w:fldCharType="end"/>
      </w:r>
      <w:r w:rsidR="00124D3F">
        <w:t xml:space="preserve"> information systems separate the information flow </w:t>
      </w:r>
      <w:r w:rsidR="00124D3F" w:rsidRPr="00545ADE">
        <w:t>logically or physically</w:t>
      </w:r>
      <w:r w:rsidR="00124D3F">
        <w:t xml:space="preserve"> </w:t>
      </w:r>
      <w:r w:rsidR="00124D3F" w:rsidRPr="00794A6D">
        <w:t xml:space="preserve">using </w:t>
      </w:r>
      <w:r w:rsidR="00124D3F" w:rsidRPr="00545ADE">
        <w:t>defined mechanisms and/or techniques</w:t>
      </w:r>
      <w:r w:rsidR="00124D3F" w:rsidRPr="00794A6D">
        <w:t xml:space="preserve"> to accomplish </w:t>
      </w:r>
      <w:r w:rsidR="00124D3F" w:rsidRPr="00545ADE">
        <w:t>defined separation by information type</w:t>
      </w:r>
      <w:r w:rsidR="00124D3F" w:rsidRPr="00794A6D">
        <w:t>.</w:t>
      </w:r>
    </w:p>
    <w:p w14:paraId="1A33ED47" w14:textId="77777777" w:rsidR="00124D3F" w:rsidRPr="00BE255D" w:rsidRDefault="00124D3F" w:rsidP="00CC25FF">
      <w:pPr>
        <w:pStyle w:val="Heading2"/>
      </w:pPr>
      <w:bookmarkStart w:id="95" w:name="_Toc29794739"/>
      <w:bookmarkStart w:id="96" w:name="_Toc46991453"/>
      <w:bookmarkStart w:id="97" w:name="_Toc60733298"/>
      <w:r w:rsidRPr="00BE255D">
        <w:t>Separation of Duties</w:t>
      </w:r>
      <w:bookmarkEnd w:id="95"/>
      <w:bookmarkEnd w:id="96"/>
      <w:bookmarkEnd w:id="97"/>
    </w:p>
    <w:p w14:paraId="3EBDF03E" w14:textId="4F386AF6" w:rsidR="008003D0" w:rsidRPr="00745153" w:rsidRDefault="00EB6900" w:rsidP="00B41490">
      <w:pPr>
        <w:pStyle w:val="BulletLevel1"/>
      </w:pPr>
      <w:r>
        <w:fldChar w:fldCharType="begin"/>
      </w:r>
      <w:r>
        <w:instrText xml:space="preserve"> REF OrgName </w:instrText>
      </w:r>
      <w:r>
        <w:fldChar w:fldCharType="separate"/>
      </w:r>
      <w:r w:rsidR="00EE20EF">
        <w:t>Organization Name</w:t>
      </w:r>
      <w:r>
        <w:fldChar w:fldCharType="end"/>
      </w:r>
      <w:r w:rsidR="00124D3F" w:rsidRPr="0090730B">
        <w:t xml:space="preserve"> </w:t>
      </w:r>
      <w:r w:rsidR="00DB5E58">
        <w:t>maintains a “separation of duties” fra</w:t>
      </w:r>
      <w:r w:rsidR="00523599">
        <w:t xml:space="preserve">mework that has been </w:t>
      </w:r>
      <w:r w:rsidR="00B41490">
        <w:t xml:space="preserve">documented and </w:t>
      </w:r>
      <w:r w:rsidR="00523599">
        <w:t>implemented across the organization</w:t>
      </w:r>
      <w:r w:rsidR="005E4250">
        <w:t xml:space="preserve"> </w:t>
      </w:r>
      <w:r w:rsidR="0058337A">
        <w:t>to</w:t>
      </w:r>
      <w:r w:rsidR="005E4250">
        <w:t xml:space="preserve"> </w:t>
      </w:r>
      <w:r w:rsidR="004A2AC0">
        <w:t>define the duties of individual employees</w:t>
      </w:r>
      <w:r w:rsidR="001D5FC8">
        <w:t xml:space="preserve">, </w:t>
      </w:r>
      <w:r w:rsidR="004A2AC0">
        <w:t>prevent malicious activity without collusion</w:t>
      </w:r>
      <w:r w:rsidR="001D5FC8">
        <w:t xml:space="preserve">, </w:t>
      </w:r>
      <w:r w:rsidR="00C10FF7">
        <w:t>and assign information system access authorizations</w:t>
      </w:r>
      <w:r w:rsidR="004A2AC0">
        <w:t>.</w:t>
      </w:r>
      <w:r w:rsidR="00C10FF7">
        <w:t xml:space="preserve"> </w:t>
      </w:r>
      <w:r w:rsidR="00BF1CAD">
        <w:t xml:space="preserve">The separation of duties framework can be found </w:t>
      </w:r>
      <w:bookmarkStart w:id="98" w:name="_Toc377639273"/>
      <w:r w:rsidR="006F2385">
        <w:t xml:space="preserve">as </w:t>
      </w:r>
      <w:r w:rsidR="005E3995">
        <w:t>System Security Plan (</w:t>
      </w:r>
      <w:r w:rsidR="006F2385">
        <w:t>SSP</w:t>
      </w:r>
      <w:r w:rsidR="005E3995">
        <w:t>)</w:t>
      </w:r>
      <w:r w:rsidR="006F2385">
        <w:t xml:space="preserve"> Attachment 11</w:t>
      </w:r>
      <w:r w:rsidR="00032EE2">
        <w:t>.</w:t>
      </w:r>
    </w:p>
    <w:p w14:paraId="160078B4" w14:textId="77777777" w:rsidR="00124D3F" w:rsidRPr="00BE255D" w:rsidRDefault="00124D3F" w:rsidP="00CC25FF">
      <w:pPr>
        <w:pStyle w:val="Heading2"/>
      </w:pPr>
      <w:bookmarkStart w:id="99" w:name="_Toc29794740"/>
      <w:bookmarkStart w:id="100" w:name="_Toc46991454"/>
      <w:bookmarkStart w:id="101" w:name="_Toc60733299"/>
      <w:bookmarkEnd w:id="98"/>
      <w:r w:rsidRPr="00BE255D">
        <w:t>Least Privilege</w:t>
      </w:r>
      <w:bookmarkEnd w:id="99"/>
      <w:bookmarkEnd w:id="100"/>
      <w:bookmarkEnd w:id="101"/>
    </w:p>
    <w:bookmarkStart w:id="102" w:name="_Toc377639278"/>
    <w:p w14:paraId="434A75C7" w14:textId="0D7C00E4" w:rsidR="0080352C" w:rsidRDefault="00EE20EF" w:rsidP="00124D3F">
      <w:pPr>
        <w:pStyle w:val="BulletLevel1"/>
      </w:pPr>
      <w:r>
        <w:fldChar w:fldCharType="begin"/>
      </w:r>
      <w:r>
        <w:instrText xml:space="preserve"> REF OrgName </w:instrText>
      </w:r>
      <w:r>
        <w:fldChar w:fldCharType="separate"/>
      </w:r>
      <w:r>
        <w:t>Organization Name</w:t>
      </w:r>
      <w:r>
        <w:fldChar w:fldCharType="end"/>
      </w:r>
      <w:r w:rsidR="003C5B95">
        <w:t xml:space="preserve"> follows the “least privilege” concept</w:t>
      </w:r>
      <w:r w:rsidR="00C656AD">
        <w:t>. Only the minimum necessary system preferences</w:t>
      </w:r>
      <w:r w:rsidR="002D1F97">
        <w:t xml:space="preserve"> required to perform job duties</w:t>
      </w:r>
      <w:r w:rsidR="00C656AD">
        <w:t xml:space="preserve"> </w:t>
      </w:r>
      <w:r w:rsidR="002D1F97">
        <w:t>are granted to an individual.</w:t>
      </w:r>
      <w:r w:rsidR="00923BD7">
        <w:t xml:space="preserve"> The following </w:t>
      </w:r>
      <w:r w:rsidR="00C754D1">
        <w:t xml:space="preserve">measures </w:t>
      </w:r>
      <w:r w:rsidR="00923BD7">
        <w:t xml:space="preserve">have been put in place to ensure compliance with </w:t>
      </w:r>
      <w:r w:rsidR="00394E42">
        <w:t xml:space="preserve">the least privilege </w:t>
      </w:r>
      <w:r w:rsidR="00C754D1">
        <w:t>requirements:</w:t>
      </w:r>
    </w:p>
    <w:p w14:paraId="41C15A35" w14:textId="5285F2D9" w:rsidR="000B392F" w:rsidRDefault="00BD37EF" w:rsidP="00EA7480">
      <w:pPr>
        <w:pStyle w:val="BulletLevel1"/>
        <w:numPr>
          <w:ilvl w:val="0"/>
          <w:numId w:val="25"/>
        </w:numPr>
      </w:pPr>
      <w:r>
        <w:lastRenderedPageBreak/>
        <w:t>Explicit authori</w:t>
      </w:r>
      <w:r w:rsidR="009B2E62">
        <w:t>zation must be grante</w:t>
      </w:r>
      <w:r w:rsidR="00032EE2">
        <w:t>d thru the account authorization process</w:t>
      </w:r>
      <w:r w:rsidR="009B2E62">
        <w:t xml:space="preserve"> to receive a</w:t>
      </w:r>
      <w:r w:rsidR="00EA29B5">
        <w:t xml:space="preserve">uthorized access to a service provider </w:t>
      </w:r>
      <w:r w:rsidR="005053EB">
        <w:t xml:space="preserve">defined list of security functions and relevant </w:t>
      </w:r>
      <w:r w:rsidR="009B2E62">
        <w:t xml:space="preserve">security </w:t>
      </w:r>
      <w:r w:rsidR="005053EB">
        <w:t>information</w:t>
      </w:r>
      <w:r w:rsidR="009B2E62">
        <w:t>.</w:t>
      </w:r>
    </w:p>
    <w:p w14:paraId="2243AA59" w14:textId="70A2A6AB" w:rsidR="004F1F27" w:rsidRDefault="00E93C29" w:rsidP="00EA7480">
      <w:pPr>
        <w:pStyle w:val="BulletLevel1"/>
        <w:numPr>
          <w:ilvl w:val="0"/>
          <w:numId w:val="25"/>
        </w:numPr>
      </w:pPr>
      <w:r>
        <w:t xml:space="preserve">Individuals </w:t>
      </w:r>
      <w:r w:rsidR="00D6675F">
        <w:t>with access to information system account</w:t>
      </w:r>
      <w:r w:rsidR="00EE4FD4">
        <w:t xml:space="preserve">s, roles, or other security functions are required to </w:t>
      </w:r>
      <w:r>
        <w:t>use a unique, non-privileged account when performing non-administrative</w:t>
      </w:r>
      <w:r w:rsidR="004E61DC">
        <w:t xml:space="preserve"> functions.</w:t>
      </w:r>
    </w:p>
    <w:p w14:paraId="2AE0F392" w14:textId="7DF0FE30" w:rsidR="006866B8" w:rsidRDefault="00461641" w:rsidP="00EA7480">
      <w:pPr>
        <w:pStyle w:val="BulletLevel1"/>
        <w:numPr>
          <w:ilvl w:val="0"/>
          <w:numId w:val="25"/>
        </w:numPr>
      </w:pPr>
      <w:r>
        <w:t xml:space="preserve">Privileged accounts on the information system are restricted to </w:t>
      </w:r>
      <w:r w:rsidR="00A84846">
        <w:t>predefined personnel or roles.</w:t>
      </w:r>
    </w:p>
    <w:p w14:paraId="2154619D" w14:textId="6B9E2611" w:rsidR="00A84846" w:rsidRDefault="00A84846" w:rsidP="00EA7480">
      <w:pPr>
        <w:pStyle w:val="BulletLevel1"/>
        <w:numPr>
          <w:ilvl w:val="0"/>
          <w:numId w:val="25"/>
        </w:numPr>
      </w:pPr>
      <w:r>
        <w:t xml:space="preserve">Information systems </w:t>
      </w:r>
      <w:r w:rsidR="00032EE2" w:rsidRPr="00032EE2">
        <w:t>r</w:t>
      </w:r>
      <w:r w:rsidR="00D579D4" w:rsidRPr="00032EE2">
        <w:t>egularly</w:t>
      </w:r>
      <w:r w:rsidR="00D579D4">
        <w:t xml:space="preserve"> audit the execution of privileged functions.</w:t>
      </w:r>
    </w:p>
    <w:p w14:paraId="1ECA0CBE" w14:textId="0436DDCB" w:rsidR="00D579D4" w:rsidRDefault="00B76C40" w:rsidP="00EA7480">
      <w:pPr>
        <w:pStyle w:val="BulletLevel1"/>
        <w:numPr>
          <w:ilvl w:val="0"/>
          <w:numId w:val="25"/>
        </w:numPr>
      </w:pPr>
      <w:r>
        <w:t xml:space="preserve">Non-privileged </w:t>
      </w:r>
      <w:r w:rsidR="0034101C">
        <w:t>users are prevented from executing privileged functions including disabling, circumventing, or altering implemented security safeguards or countermeasures.</w:t>
      </w:r>
    </w:p>
    <w:p w14:paraId="29309CD1" w14:textId="072B6795" w:rsidR="00124D3F" w:rsidRPr="00BE255D" w:rsidRDefault="00124D3F" w:rsidP="00CC25FF">
      <w:pPr>
        <w:pStyle w:val="Heading2"/>
      </w:pPr>
      <w:bookmarkStart w:id="103" w:name="_Toc29794741"/>
      <w:bookmarkStart w:id="104" w:name="_Toc46991455"/>
      <w:bookmarkStart w:id="105" w:name="_Toc60733300"/>
      <w:bookmarkEnd w:id="102"/>
      <w:r w:rsidRPr="00BE255D">
        <w:t>Unsuccessful Log</w:t>
      </w:r>
      <w:r w:rsidR="00A07D00" w:rsidRPr="00BE255D">
        <w:t xml:space="preserve"> </w:t>
      </w:r>
      <w:r w:rsidRPr="00BE255D">
        <w:t>in Attempts</w:t>
      </w:r>
      <w:bookmarkEnd w:id="103"/>
      <w:bookmarkEnd w:id="104"/>
      <w:bookmarkEnd w:id="105"/>
    </w:p>
    <w:p w14:paraId="43FF4BBE" w14:textId="0FEE7D81" w:rsidR="00553889" w:rsidRPr="00282549" w:rsidRDefault="00D0117A" w:rsidP="00553889">
      <w:pPr>
        <w:pStyle w:val="BulletLevel1"/>
      </w:pPr>
      <w:bookmarkStart w:id="106" w:name="_Toc377639291"/>
      <w:bookmarkStart w:id="107" w:name="_Toc389552280"/>
      <w:bookmarkStart w:id="108" w:name="_Toc498432156"/>
      <w:r>
        <w:t xml:space="preserve">Users are limited to </w:t>
      </w:r>
      <w:r w:rsidR="002F5086">
        <w:t>three (3) consecutive invalid</w:t>
      </w:r>
      <w:r w:rsidR="008E2465">
        <w:t xml:space="preserve"> </w:t>
      </w:r>
      <w:r w:rsidR="002F5086">
        <w:t>log</w:t>
      </w:r>
      <w:r w:rsidR="0058337A">
        <w:t>-</w:t>
      </w:r>
      <w:r w:rsidR="002F5086">
        <w:t xml:space="preserve">in attempts </w:t>
      </w:r>
      <w:r w:rsidR="00A27075">
        <w:t xml:space="preserve">during a fifteen (15) minute </w:t>
      </w:r>
      <w:r w:rsidR="0058337A">
        <w:t>period</w:t>
      </w:r>
      <w:r w:rsidR="00A27075">
        <w:t xml:space="preserve">. </w:t>
      </w:r>
      <w:r w:rsidR="00FD2D25">
        <w:t>If the user</w:t>
      </w:r>
      <w:r w:rsidR="004D66B8">
        <w:t xml:space="preserve"> exceeds the maximum number of </w:t>
      </w:r>
      <w:r w:rsidR="00230F52">
        <w:t>unsuccessful</w:t>
      </w:r>
      <w:r w:rsidR="004D66B8">
        <w:t xml:space="preserve"> log</w:t>
      </w:r>
      <w:r w:rsidR="0058337A">
        <w:t>-</w:t>
      </w:r>
      <w:r w:rsidR="004D66B8">
        <w:t>in attempts</w:t>
      </w:r>
      <w:r w:rsidR="00FD2D25">
        <w:t xml:space="preserve">, the account/node </w:t>
      </w:r>
      <w:r w:rsidR="00A12576">
        <w:t>will be automatically locked for thirty (30) minutes.</w:t>
      </w:r>
    </w:p>
    <w:p w14:paraId="302A3940" w14:textId="77777777" w:rsidR="00124D3F" w:rsidRDefault="00124D3F" w:rsidP="00CC25FF">
      <w:pPr>
        <w:pStyle w:val="Heading2"/>
      </w:pPr>
      <w:bookmarkStart w:id="109" w:name="_Toc29794742"/>
      <w:bookmarkStart w:id="110" w:name="_Toc46991456"/>
      <w:bookmarkStart w:id="111" w:name="_Toc60733301"/>
      <w:bookmarkEnd w:id="106"/>
      <w:bookmarkEnd w:id="107"/>
      <w:bookmarkEnd w:id="108"/>
      <w:r>
        <w:t>System Use Notifications</w:t>
      </w:r>
      <w:bookmarkEnd w:id="109"/>
      <w:bookmarkEnd w:id="110"/>
      <w:bookmarkEnd w:id="111"/>
    </w:p>
    <w:p w14:paraId="61BA0CAC" w14:textId="013F690C" w:rsidR="00054F3D" w:rsidRDefault="00EB6900" w:rsidP="00124D3F">
      <w:pPr>
        <w:pStyle w:val="BulletLevel1"/>
      </w:pPr>
      <w:r>
        <w:fldChar w:fldCharType="begin"/>
      </w:r>
      <w:r>
        <w:instrText xml:space="preserve"> REF OrgName </w:instrText>
      </w:r>
      <w:r>
        <w:fldChar w:fldCharType="separate"/>
      </w:r>
      <w:r w:rsidR="00EE20EF">
        <w:t>Organization Name</w:t>
      </w:r>
      <w:r>
        <w:fldChar w:fldCharType="end"/>
      </w:r>
      <w:r w:rsidR="00CF50C0">
        <w:t xml:space="preserve"> information</w:t>
      </w:r>
      <w:r w:rsidR="0065146A">
        <w:t xml:space="preserve"> systems </w:t>
      </w:r>
      <w:r w:rsidR="0058337A">
        <w:t>are</w:t>
      </w:r>
      <w:r w:rsidR="0065146A">
        <w:t xml:space="preserve"> configured to display a system use notification when users access the information system. </w:t>
      </w:r>
      <w:r w:rsidR="00292338">
        <w:t xml:space="preserve">Additionally, </w:t>
      </w:r>
      <w:r>
        <w:fldChar w:fldCharType="begin"/>
      </w:r>
      <w:r>
        <w:instrText xml:space="preserve"> REF OrgName </w:instrText>
      </w:r>
      <w:r>
        <w:fldChar w:fldCharType="separate"/>
      </w:r>
      <w:r w:rsidR="00EE20EF">
        <w:t>Organization Name</w:t>
      </w:r>
      <w:r>
        <w:fldChar w:fldCharType="end"/>
      </w:r>
      <w:r w:rsidR="00EA7480" w:rsidRPr="0090730B">
        <w:t xml:space="preserve"> information system retain</w:t>
      </w:r>
      <w:r w:rsidR="00A76BC1">
        <w:t>s</w:t>
      </w:r>
      <w:r w:rsidR="00EA7480" w:rsidRPr="0090730B">
        <w:t xml:space="preserve"> the notification message or banner on the screen until explicit </w:t>
      </w:r>
      <w:r w:rsidR="00EA7480">
        <w:t xml:space="preserve">acknowledgement and </w:t>
      </w:r>
      <w:r w:rsidR="00EA7480" w:rsidRPr="0090730B">
        <w:t xml:space="preserve">action is taken to </w:t>
      </w:r>
      <w:r w:rsidR="009036FD">
        <w:t>log on to or further access the information system.</w:t>
      </w:r>
      <w:r w:rsidR="00054F3D">
        <w:t xml:space="preserve"> </w:t>
      </w:r>
    </w:p>
    <w:p w14:paraId="5EE313A8" w14:textId="5AFC7B47" w:rsidR="00124D3F" w:rsidRPr="0090730B" w:rsidRDefault="00124D3F" w:rsidP="00124D3F">
      <w:pPr>
        <w:pStyle w:val="BulletLevel1"/>
      </w:pPr>
      <w:r w:rsidRPr="0090730B">
        <w:t xml:space="preserve">The system use notification must include the </w:t>
      </w:r>
      <w:r w:rsidR="00E0250F">
        <w:t>following information</w:t>
      </w:r>
      <w:r w:rsidRPr="0090730B">
        <w:t>:</w:t>
      </w:r>
    </w:p>
    <w:p w14:paraId="4875F1D7" w14:textId="23124BA8" w:rsidR="00124D3F" w:rsidRPr="0095752A" w:rsidRDefault="00124D3F" w:rsidP="00EA7480">
      <w:pPr>
        <w:pStyle w:val="BulletLevel2"/>
      </w:pPr>
      <w:r w:rsidRPr="0095752A">
        <w:t>Users are accessing a U.S. Government information system</w:t>
      </w:r>
    </w:p>
    <w:p w14:paraId="6FCBAED4" w14:textId="0FED1EFC" w:rsidR="00124D3F" w:rsidRPr="0095752A" w:rsidRDefault="00124D3F" w:rsidP="00124D3F">
      <w:pPr>
        <w:pStyle w:val="BulletLevel2"/>
      </w:pPr>
      <w:r w:rsidRPr="0095752A">
        <w:t>System usage may be monitored, recorded, and subject to audit</w:t>
      </w:r>
    </w:p>
    <w:p w14:paraId="73FEE02A" w14:textId="16CA70CE" w:rsidR="00124D3F" w:rsidRPr="0095752A" w:rsidRDefault="00124D3F" w:rsidP="00124D3F">
      <w:pPr>
        <w:pStyle w:val="BulletLevel2"/>
      </w:pPr>
      <w:r w:rsidRPr="0095752A">
        <w:t>Unauthorized use of the system is prohibited and subject to criminal and civil penalties</w:t>
      </w:r>
    </w:p>
    <w:p w14:paraId="13EAB3DB" w14:textId="6F565EB5" w:rsidR="00124D3F" w:rsidRPr="0095752A" w:rsidRDefault="00124D3F" w:rsidP="00124D3F">
      <w:pPr>
        <w:pStyle w:val="BulletLevel2"/>
      </w:pPr>
      <w:r w:rsidRPr="0095752A">
        <w:t>Use of the system indicates consent to the monitoring and recording</w:t>
      </w:r>
    </w:p>
    <w:p w14:paraId="33867E26" w14:textId="35BC43A4" w:rsidR="00124D3F" w:rsidRPr="0090730B" w:rsidRDefault="00124D3F" w:rsidP="00124D3F">
      <w:pPr>
        <w:pStyle w:val="BulletLevel1"/>
      </w:pPr>
      <w:r w:rsidRPr="0090730B">
        <w:t xml:space="preserve">Publicly accessible </w:t>
      </w:r>
      <w:r w:rsidR="00EE20EF">
        <w:t>Organization Name</w:t>
      </w:r>
      <w:r w:rsidRPr="0090730B">
        <w:t xml:space="preserve"> systems</w:t>
      </w:r>
      <w:r w:rsidR="00126D21">
        <w:t xml:space="preserve"> display the following information</w:t>
      </w:r>
      <w:r w:rsidRPr="0090730B">
        <w:t>:</w:t>
      </w:r>
    </w:p>
    <w:p w14:paraId="49A24581" w14:textId="04F61A9A" w:rsidR="00124D3F" w:rsidRPr="0095752A" w:rsidRDefault="00126D21" w:rsidP="00EA7480">
      <w:pPr>
        <w:pStyle w:val="BulletLevel2"/>
        <w:numPr>
          <w:ilvl w:val="0"/>
          <w:numId w:val="27"/>
        </w:numPr>
      </w:pPr>
      <w:r>
        <w:t>S</w:t>
      </w:r>
      <w:r w:rsidR="00124D3F" w:rsidRPr="0095752A">
        <w:t>ystem use information when appropriate, before granting further access</w:t>
      </w:r>
    </w:p>
    <w:p w14:paraId="71514D90" w14:textId="2954DD02" w:rsidR="00124D3F" w:rsidRPr="0095752A" w:rsidRDefault="00126D21" w:rsidP="00124D3F">
      <w:pPr>
        <w:pStyle w:val="BulletLevel2"/>
      </w:pPr>
      <w:r>
        <w:t>R</w:t>
      </w:r>
      <w:r w:rsidR="00124D3F" w:rsidRPr="0095752A">
        <w:t>eferences, if applicable, to monitoring, recording, or auditing, that are consistent with privacy accommodations for such systems that generally prohibit those activities</w:t>
      </w:r>
    </w:p>
    <w:p w14:paraId="06D5FB0E" w14:textId="2C9490FE" w:rsidR="00124D3F" w:rsidRPr="006705F6" w:rsidRDefault="00D540A3" w:rsidP="00124D3F">
      <w:pPr>
        <w:pStyle w:val="BulletLevel2"/>
      </w:pPr>
      <w:r>
        <w:t>A</w:t>
      </w:r>
      <w:r w:rsidR="00124D3F" w:rsidRPr="0095752A">
        <w:t xml:space="preserve"> description of authorized usage</w:t>
      </w:r>
    </w:p>
    <w:p w14:paraId="5A0CEF7F" w14:textId="77777777" w:rsidR="00124D3F" w:rsidRPr="00D540A3" w:rsidRDefault="00124D3F" w:rsidP="00CC25FF">
      <w:pPr>
        <w:pStyle w:val="Heading2"/>
      </w:pPr>
      <w:bookmarkStart w:id="112" w:name="_Toc29794743"/>
      <w:bookmarkStart w:id="113" w:name="_Toc46991457"/>
      <w:bookmarkStart w:id="114" w:name="_Toc60733302"/>
      <w:r w:rsidRPr="00D540A3">
        <w:t>Concurrent Sessions</w:t>
      </w:r>
      <w:bookmarkEnd w:id="112"/>
      <w:bookmarkEnd w:id="113"/>
      <w:bookmarkEnd w:id="114"/>
    </w:p>
    <w:p w14:paraId="3D4CC9CE" w14:textId="6B171CEE" w:rsidR="00124D3F" w:rsidRPr="006705F6" w:rsidRDefault="00EB6900" w:rsidP="00124D3F">
      <w:pPr>
        <w:pStyle w:val="BulletLevel1"/>
      </w:pPr>
      <w:r>
        <w:fldChar w:fldCharType="begin"/>
      </w:r>
      <w:r>
        <w:instrText xml:space="preserve"> REF OrgName </w:instrText>
      </w:r>
      <w:r>
        <w:fldChar w:fldCharType="separate"/>
      </w:r>
      <w:r w:rsidR="00EE20EF">
        <w:t>Organization Name</w:t>
      </w:r>
      <w:r>
        <w:fldChar w:fldCharType="end"/>
      </w:r>
      <w:r w:rsidR="00124D3F" w:rsidRPr="00446DB0">
        <w:t xml:space="preserve"> limits the number of concurrent sessions for privileged users to three </w:t>
      </w:r>
      <w:r w:rsidR="00EB1D53">
        <w:t xml:space="preserve">(3) </w:t>
      </w:r>
      <w:r w:rsidR="00124D3F" w:rsidRPr="00446DB0">
        <w:t xml:space="preserve">sessions and </w:t>
      </w:r>
      <w:r w:rsidR="00EA7480">
        <w:t xml:space="preserve">two </w:t>
      </w:r>
      <w:r w:rsidR="00EB1D53">
        <w:t xml:space="preserve">(2) </w:t>
      </w:r>
      <w:r w:rsidR="00EA7480">
        <w:t xml:space="preserve">sessions for </w:t>
      </w:r>
      <w:r w:rsidR="00124D3F" w:rsidRPr="00446DB0">
        <w:t>non-privileged users.</w:t>
      </w:r>
    </w:p>
    <w:p w14:paraId="45E6C88A" w14:textId="35D46B51" w:rsidR="00124D3F" w:rsidRDefault="00124D3F" w:rsidP="00CC25FF">
      <w:pPr>
        <w:pStyle w:val="Heading2"/>
      </w:pPr>
      <w:bookmarkStart w:id="115" w:name="_Toc29794744"/>
      <w:bookmarkStart w:id="116" w:name="_Toc46991458"/>
      <w:bookmarkStart w:id="117" w:name="_Toc60733303"/>
      <w:r>
        <w:t>Session Lock and Termination</w:t>
      </w:r>
      <w:bookmarkEnd w:id="115"/>
      <w:bookmarkEnd w:id="116"/>
      <w:bookmarkEnd w:id="117"/>
    </w:p>
    <w:p w14:paraId="3125C21E" w14:textId="41F84F9D" w:rsidR="00A64E3A" w:rsidRDefault="00EB6900" w:rsidP="00A64E3A">
      <w:r>
        <w:lastRenderedPageBreak/>
        <w:fldChar w:fldCharType="begin"/>
      </w:r>
      <w:r>
        <w:instrText xml:space="preserve"> REF OrgName </w:instrText>
      </w:r>
      <w:r>
        <w:fldChar w:fldCharType="separate"/>
      </w:r>
      <w:r w:rsidR="00EE20EF">
        <w:t>Organization Name</w:t>
      </w:r>
      <w:r>
        <w:fldChar w:fldCharType="end"/>
      </w:r>
      <w:r w:rsidR="00A30066">
        <w:t xml:space="preserve"> information systems </w:t>
      </w:r>
      <w:r w:rsidR="00025F3E">
        <w:t>have a session lock that is triggered after no more than fifteen (15) minutes of inactivity or upon receiving a user request. The system will retai</w:t>
      </w:r>
      <w:r w:rsidR="006F2385">
        <w:t>n</w:t>
      </w:r>
      <w:r w:rsidR="00025F3E">
        <w:t xml:space="preserve"> the session lock until the user re-established access using their </w:t>
      </w:r>
      <w:r>
        <w:fldChar w:fldCharType="begin"/>
      </w:r>
      <w:r>
        <w:instrText xml:space="preserve"> REF OrgName </w:instrText>
      </w:r>
      <w:r>
        <w:fldChar w:fldCharType="separate"/>
      </w:r>
      <w:r w:rsidR="00EE20EF">
        <w:t>Organization Name</w:t>
      </w:r>
      <w:r>
        <w:fldChar w:fldCharType="end"/>
      </w:r>
      <w:r w:rsidR="00772A2B">
        <w:t xml:space="preserve"> identification.</w:t>
      </w:r>
    </w:p>
    <w:p w14:paraId="6158F676" w14:textId="2CF3E98E" w:rsidR="00293935" w:rsidRDefault="00293935" w:rsidP="00A64E3A"/>
    <w:p w14:paraId="2453BA83" w14:textId="64F4F0DD" w:rsidR="00293935" w:rsidRDefault="00293935" w:rsidP="00A64E3A">
      <w:r>
        <w:t xml:space="preserve">Upon activation of a session lockout, </w:t>
      </w:r>
      <w:r w:rsidR="00BC27C2">
        <w:t>information previously visible on the display is concealed with a publicly viewable image.</w:t>
      </w:r>
      <w:r w:rsidR="00E205D6">
        <w:t xml:space="preserve"> User sessions will be automatically terminated </w:t>
      </w:r>
      <w:r w:rsidR="00087C7E">
        <w:t>after 15 minutes.</w:t>
      </w:r>
    </w:p>
    <w:p w14:paraId="2658E937" w14:textId="77777777" w:rsidR="00D540A3" w:rsidRPr="00A64E3A" w:rsidRDefault="00D540A3" w:rsidP="00A64E3A"/>
    <w:p w14:paraId="61C95F78" w14:textId="77777777" w:rsidR="00124D3F" w:rsidRDefault="00124D3F" w:rsidP="00CC25FF">
      <w:pPr>
        <w:pStyle w:val="Heading2"/>
      </w:pPr>
      <w:bookmarkStart w:id="118" w:name="_Toc29794745"/>
      <w:bookmarkStart w:id="119" w:name="_Toc46991459"/>
      <w:bookmarkStart w:id="120" w:name="_Toc60733304"/>
      <w:r>
        <w:t>Permitted Actions without Identification or Authentication</w:t>
      </w:r>
      <w:bookmarkEnd w:id="118"/>
      <w:bookmarkEnd w:id="119"/>
      <w:bookmarkEnd w:id="120"/>
    </w:p>
    <w:p w14:paraId="62BF9F46" w14:textId="426C5036" w:rsidR="00AD6B41" w:rsidRDefault="00461A43" w:rsidP="00AD6B41">
      <w:pPr>
        <w:pStyle w:val="BulletLevel1"/>
      </w:pPr>
      <w:r>
        <w:t xml:space="preserve">User actions that can be performed on information systems without identification or authentication </w:t>
      </w:r>
      <w:r w:rsidR="007931D3">
        <w:t xml:space="preserve">are </w:t>
      </w:r>
      <w:r w:rsidR="005D0422">
        <w:t xml:space="preserve">documented in the </w:t>
      </w:r>
      <w:r w:rsidR="00B244A6">
        <w:t>System Security Plan (</w:t>
      </w:r>
      <w:r w:rsidR="005D0422">
        <w:t>SSP</w:t>
      </w:r>
      <w:r w:rsidR="00B244A6">
        <w:t>)</w:t>
      </w:r>
      <w:r w:rsidR="00087C7E">
        <w:t>.</w:t>
      </w:r>
    </w:p>
    <w:p w14:paraId="557BBDFD" w14:textId="09B86CBC" w:rsidR="00124D3F" w:rsidRDefault="00124D3F" w:rsidP="00CC25FF">
      <w:pPr>
        <w:pStyle w:val="Heading2"/>
      </w:pPr>
      <w:bookmarkStart w:id="121" w:name="_Toc29794746"/>
      <w:bookmarkStart w:id="122" w:name="_Toc46991460"/>
      <w:bookmarkStart w:id="123" w:name="_Toc60733305"/>
      <w:bookmarkEnd w:id="87"/>
      <w:bookmarkEnd w:id="91"/>
      <w:r>
        <w:t>Remote Access</w:t>
      </w:r>
      <w:bookmarkEnd w:id="121"/>
      <w:bookmarkEnd w:id="122"/>
      <w:bookmarkEnd w:id="123"/>
    </w:p>
    <w:p w14:paraId="02E64049" w14:textId="10A42C05" w:rsidR="00124D3F" w:rsidRDefault="00663A1E" w:rsidP="006D4A36">
      <w:r>
        <w:t xml:space="preserve">Usage restrictions, configuration and connection requirements, and implementation guidance </w:t>
      </w:r>
      <w:r w:rsidR="00926C61">
        <w:t xml:space="preserve">have been established and documented for each type of remote access allowed by </w:t>
      </w:r>
      <w:r w:rsidR="00EB6900">
        <w:fldChar w:fldCharType="begin"/>
      </w:r>
      <w:r w:rsidR="00EB6900">
        <w:instrText xml:space="preserve"> REF OrgName </w:instrText>
      </w:r>
      <w:r w:rsidR="00EB6900">
        <w:fldChar w:fldCharType="separate"/>
      </w:r>
      <w:r w:rsidR="00EE20EF">
        <w:t>Organization Name</w:t>
      </w:r>
      <w:r w:rsidR="00EB6900">
        <w:fldChar w:fldCharType="end"/>
      </w:r>
      <w:r w:rsidR="00926C61">
        <w:t>.</w:t>
      </w:r>
      <w:r w:rsidR="001C09EE">
        <w:t xml:space="preserve"> </w:t>
      </w:r>
      <w:r w:rsidR="006D4A36">
        <w:t xml:space="preserve">All </w:t>
      </w:r>
      <w:r w:rsidR="00124D3F">
        <w:t>remote access to the information system is authorized prior to allowing such connections</w:t>
      </w:r>
      <w:r w:rsidR="00124D3F" w:rsidRPr="0090730B">
        <w:t>.</w:t>
      </w:r>
    </w:p>
    <w:p w14:paraId="400B4949" w14:textId="4D8056A5" w:rsidR="006D4A36" w:rsidRDefault="006D4A36" w:rsidP="006D4A36"/>
    <w:p w14:paraId="66DEF10F" w14:textId="3AEF9A23" w:rsidR="00124D3F" w:rsidRDefault="00EB6900" w:rsidP="009C7579">
      <w:pPr>
        <w:rPr>
          <w:rFonts w:cs="Arial"/>
        </w:rPr>
      </w:pPr>
      <w:r>
        <w:fldChar w:fldCharType="begin"/>
      </w:r>
      <w:r>
        <w:instrText xml:space="preserve"> REF OrgName </w:instrText>
      </w:r>
      <w:r>
        <w:fldChar w:fldCharType="separate"/>
      </w:r>
      <w:r w:rsidR="00EE20EF">
        <w:t>Organization Name</w:t>
      </w:r>
      <w:r>
        <w:fldChar w:fldCharType="end"/>
      </w:r>
      <w:r w:rsidR="00ED2310">
        <w:t xml:space="preserve"> uses </w:t>
      </w:r>
      <w:r w:rsidR="006F2385" w:rsidRPr="006F2385">
        <w:rPr>
          <w:highlight w:val="yellow"/>
        </w:rPr>
        <w:t>Insert SIEM/Log Aggregation Tool</w:t>
      </w:r>
      <w:r w:rsidR="00087C7E">
        <w:t xml:space="preserve"> </w:t>
      </w:r>
      <w:r w:rsidR="00ED2310">
        <w:t xml:space="preserve">to facilitate the monitoring and control of remote </w:t>
      </w:r>
      <w:r w:rsidR="00124D3F" w:rsidRPr="0090730B">
        <w:t>access methods, allowing event auditing across information system components.</w:t>
      </w:r>
      <w:r w:rsidR="00EF334E">
        <w:t xml:space="preserve"> T</w:t>
      </w:r>
      <w:r w:rsidR="00124D3F" w:rsidRPr="0090730B">
        <w:t xml:space="preserve">he confidentiality and integrity of all remote access sessions </w:t>
      </w:r>
      <w:r w:rsidR="00EF334E">
        <w:t>is protected</w:t>
      </w:r>
      <w:r w:rsidR="006F2385">
        <w:t xml:space="preserve"> </w:t>
      </w:r>
      <w:r w:rsidR="00124D3F" w:rsidRPr="0090730B">
        <w:t>using e</w:t>
      </w:r>
      <w:r w:rsidR="00124D3F">
        <w:t>ncr</w:t>
      </w:r>
      <w:r w:rsidR="00124D3F" w:rsidRPr="0090730B">
        <w:t>yption</w:t>
      </w:r>
      <w:r w:rsidR="009C7579">
        <w:t xml:space="preserve"> and the </w:t>
      </w:r>
      <w:r w:rsidR="00124D3F" w:rsidRPr="0090730B">
        <w:rPr>
          <w:rFonts w:cs="Arial"/>
        </w:rPr>
        <w:t xml:space="preserve">information system </w:t>
      </w:r>
      <w:r w:rsidR="009C7579">
        <w:rPr>
          <w:rFonts w:cs="Arial"/>
        </w:rPr>
        <w:t>is</w:t>
      </w:r>
      <w:r w:rsidR="00124D3F" w:rsidRPr="0090730B">
        <w:rPr>
          <w:rFonts w:cs="Arial"/>
        </w:rPr>
        <w:t xml:space="preserve"> configured to route all remote </w:t>
      </w:r>
      <w:r w:rsidR="00124D3F" w:rsidRPr="004D3FCD">
        <w:rPr>
          <w:rFonts w:cs="Arial"/>
        </w:rPr>
        <w:t xml:space="preserve">accesses through a </w:t>
      </w:r>
      <w:r w:rsidR="00124D3F" w:rsidRPr="00545ADE">
        <w:rPr>
          <w:rFonts w:cs="Arial"/>
        </w:rPr>
        <w:t>limited number of managed access control points</w:t>
      </w:r>
      <w:r w:rsidR="00124D3F" w:rsidRPr="004D3FCD">
        <w:rPr>
          <w:rFonts w:cs="Arial"/>
        </w:rPr>
        <w:t xml:space="preserve"> </w:t>
      </w:r>
      <w:r w:rsidR="00124D3F" w:rsidRPr="00545ADE">
        <w:rPr>
          <w:rFonts w:cs="Arial"/>
        </w:rPr>
        <w:t>(</w:t>
      </w:r>
      <w:r w:rsidR="0058337A" w:rsidRPr="00545ADE">
        <w:rPr>
          <w:rFonts w:cs="Arial"/>
        </w:rPr>
        <w:t>e.g.,</w:t>
      </w:r>
      <w:r w:rsidR="00124D3F" w:rsidRPr="00545ADE">
        <w:rPr>
          <w:rFonts w:cs="Arial"/>
        </w:rPr>
        <w:t xml:space="preserve"> external firewall, load balancer, etc</w:t>
      </w:r>
      <w:r w:rsidR="00124D3F" w:rsidRPr="004D3FCD">
        <w:rPr>
          <w:rFonts w:cs="Arial"/>
        </w:rPr>
        <w:t>.).</w:t>
      </w:r>
    </w:p>
    <w:p w14:paraId="717AD7B9" w14:textId="10B2D264" w:rsidR="002D7D5A" w:rsidRDefault="002D7D5A" w:rsidP="009C7579">
      <w:pPr>
        <w:rPr>
          <w:rFonts w:cs="Arial"/>
        </w:rPr>
      </w:pPr>
    </w:p>
    <w:p w14:paraId="11D2C95C" w14:textId="325FCD76" w:rsidR="00124D3F" w:rsidRDefault="00F05669" w:rsidP="00F05669">
      <w:pPr>
        <w:pStyle w:val="BulletLevel1"/>
      </w:pPr>
      <w:r>
        <w:t xml:space="preserve">Execution </w:t>
      </w:r>
      <w:r w:rsidR="00124D3F" w:rsidRPr="0090730B">
        <w:t xml:space="preserve">of privileged </w:t>
      </w:r>
      <w:r w:rsidR="00124D3F" w:rsidRPr="008D4ED4">
        <w:t xml:space="preserve">commands and access to security-relevant information via remote access </w:t>
      </w:r>
      <w:r w:rsidR="006E6829">
        <w:t xml:space="preserve">are only authorized </w:t>
      </w:r>
      <w:r w:rsidR="00124D3F" w:rsidRPr="008D4ED4">
        <w:t xml:space="preserve">for </w:t>
      </w:r>
      <w:r w:rsidR="00124D3F" w:rsidRPr="00545ADE">
        <w:t>compelling operational needs</w:t>
      </w:r>
      <w:r w:rsidR="00124D3F" w:rsidRPr="0090730B">
        <w:t xml:space="preserve">, </w:t>
      </w:r>
      <w:r w:rsidR="006E6829">
        <w:t xml:space="preserve">and the rationale for </w:t>
      </w:r>
      <w:r w:rsidR="00703B39">
        <w:t xml:space="preserve">providing authorization is documented in the </w:t>
      </w:r>
      <w:r w:rsidR="005E3995">
        <w:t>System Security Plan (SSP).</w:t>
      </w:r>
      <w:r w:rsidR="00633575">
        <w:t xml:space="preserve"> </w:t>
      </w:r>
      <w:r>
        <w:t>Any unauthorized remote access connections to the system will be disconnected within fifteen (15) minutes of discovery.</w:t>
      </w:r>
    </w:p>
    <w:p w14:paraId="74ED53CE" w14:textId="77777777" w:rsidR="00124D3F" w:rsidRDefault="00124D3F" w:rsidP="00CC25FF">
      <w:pPr>
        <w:pStyle w:val="Heading2"/>
      </w:pPr>
      <w:bookmarkStart w:id="124" w:name="_Toc29794747"/>
      <w:bookmarkStart w:id="125" w:name="_Toc46991461"/>
      <w:bookmarkStart w:id="126" w:name="_Toc60733306"/>
      <w:r>
        <w:t>Wireless Access</w:t>
      </w:r>
      <w:bookmarkEnd w:id="124"/>
      <w:bookmarkEnd w:id="125"/>
      <w:bookmarkEnd w:id="126"/>
    </w:p>
    <w:p w14:paraId="4FB4E9F1" w14:textId="4F673401" w:rsidR="00124D3F" w:rsidRPr="0090730B" w:rsidRDefault="005C5857" w:rsidP="00F700EA">
      <w:pPr>
        <w:pStyle w:val="BulletLevel1"/>
      </w:pPr>
      <w:r w:rsidRPr="0090730B">
        <w:t>To</w:t>
      </w:r>
      <w:r w:rsidR="00124D3F" w:rsidRPr="0090730B">
        <w:t xml:space="preserve"> ensure secure wireless access and wireless operations, usage restrictions</w:t>
      </w:r>
      <w:r w:rsidR="00124D3F">
        <w:t>, configuration</w:t>
      </w:r>
      <w:r w:rsidR="00514D0B">
        <w:t xml:space="preserve"> and </w:t>
      </w:r>
      <w:r w:rsidR="00124D3F">
        <w:t>connection requirements,</w:t>
      </w:r>
      <w:r w:rsidR="00124D3F" w:rsidRPr="0090730B">
        <w:t xml:space="preserve"> and implementation guidance</w:t>
      </w:r>
      <w:r w:rsidR="00514D0B">
        <w:t xml:space="preserve"> have been established</w:t>
      </w:r>
      <w:r w:rsidR="00124D3F" w:rsidRPr="0090730B">
        <w:t xml:space="preserve"> for all wireless access.</w:t>
      </w:r>
    </w:p>
    <w:p w14:paraId="3ABC8FBA" w14:textId="79FAC3E6" w:rsidR="00124D3F" w:rsidRDefault="00464FB8" w:rsidP="00EB3FAE">
      <w:pPr>
        <w:pStyle w:val="BulletLevel1"/>
      </w:pPr>
      <w:r>
        <w:t xml:space="preserve">All </w:t>
      </w:r>
      <w:r w:rsidR="00124D3F" w:rsidRPr="0090730B">
        <w:t xml:space="preserve">wireless access to information systems </w:t>
      </w:r>
      <w:r>
        <w:t xml:space="preserve">must be explicitly authorized </w:t>
      </w:r>
      <w:r w:rsidR="00124D3F" w:rsidRPr="0090730B">
        <w:t>prior to establishing connections</w:t>
      </w:r>
      <w:r w:rsidR="00EB3FAE">
        <w:t xml:space="preserve"> and all </w:t>
      </w:r>
      <w:r w:rsidR="00124D3F" w:rsidRPr="0090730B">
        <w:t xml:space="preserve">wireless access to the system </w:t>
      </w:r>
      <w:r w:rsidR="00F819E0">
        <w:t xml:space="preserve">is protected </w:t>
      </w:r>
      <w:r w:rsidR="00124D3F" w:rsidRPr="0090730B">
        <w:t>using authentication and e</w:t>
      </w:r>
      <w:r w:rsidR="00124D3F">
        <w:t>ncr</w:t>
      </w:r>
      <w:r w:rsidR="00124D3F" w:rsidRPr="0090730B">
        <w:t xml:space="preserve">yption, while ensuring authentication is applied to </w:t>
      </w:r>
      <w:r w:rsidR="00124D3F" w:rsidRPr="00545ADE">
        <w:t>users, devices, or both as necessary</w:t>
      </w:r>
      <w:r w:rsidR="00124D3F" w:rsidRPr="00782B97">
        <w:t>.</w:t>
      </w:r>
    </w:p>
    <w:p w14:paraId="6EE2ADC1" w14:textId="0F23BAE2" w:rsidR="00124D3F" w:rsidRDefault="00124D3F" w:rsidP="00CC25FF">
      <w:pPr>
        <w:pStyle w:val="Heading2"/>
      </w:pPr>
      <w:bookmarkStart w:id="127" w:name="_Toc29794748"/>
      <w:bookmarkStart w:id="128" w:name="_Toc46991462"/>
      <w:bookmarkStart w:id="129" w:name="_Toc60733307"/>
      <w:r>
        <w:t>Access Control for Mobile Devices</w:t>
      </w:r>
      <w:bookmarkEnd w:id="127"/>
      <w:bookmarkEnd w:id="128"/>
      <w:bookmarkEnd w:id="129"/>
    </w:p>
    <w:p w14:paraId="68C52779" w14:textId="6FA7406F" w:rsidR="006E7F54" w:rsidRPr="006E7F54" w:rsidRDefault="00EB6900" w:rsidP="006E7F54">
      <w:r>
        <w:fldChar w:fldCharType="begin"/>
      </w:r>
      <w:r>
        <w:instrText xml:space="preserve"> REF OrgName </w:instrText>
      </w:r>
      <w:r>
        <w:fldChar w:fldCharType="separate"/>
      </w:r>
      <w:r w:rsidR="00EE20EF">
        <w:t>Organization Name</w:t>
      </w:r>
      <w:r>
        <w:fldChar w:fldCharType="end"/>
      </w:r>
      <w:r w:rsidR="00246F96">
        <w:t xml:space="preserve"> has implemented usage restrictions and implementation guidance for </w:t>
      </w:r>
      <w:r w:rsidR="00842DDE">
        <w:t>organization</w:t>
      </w:r>
      <w:r w:rsidR="00246F96">
        <w:t>-controlled mobile devices.</w:t>
      </w:r>
      <w:r w:rsidR="00A617CC">
        <w:t xml:space="preserve"> All </w:t>
      </w:r>
      <w:r w:rsidR="007971D2">
        <w:t xml:space="preserve">mobile device connections, given they meet established </w:t>
      </w:r>
      <w:r w:rsidR="00FC5420">
        <w:t xml:space="preserve">usage restrictions, must </w:t>
      </w:r>
      <w:r w:rsidR="00732869">
        <w:t>be authorized and full-device encryption and/or container encryption will be implemented to protect the confidentiality and integrity of the information on defined mobile devices.</w:t>
      </w:r>
    </w:p>
    <w:p w14:paraId="6BB0740F" w14:textId="246BFE37" w:rsidR="00124D3F" w:rsidRDefault="00124D3F" w:rsidP="00CC25FF">
      <w:pPr>
        <w:pStyle w:val="Heading2"/>
      </w:pPr>
      <w:bookmarkStart w:id="130" w:name="_Toc29794749"/>
      <w:bookmarkStart w:id="131" w:name="_Toc46991463"/>
      <w:bookmarkStart w:id="132" w:name="_Toc60733308"/>
      <w:r>
        <w:t>Use of External Information Systems and Information Sharing</w:t>
      </w:r>
      <w:bookmarkEnd w:id="130"/>
      <w:bookmarkEnd w:id="131"/>
      <w:bookmarkEnd w:id="132"/>
    </w:p>
    <w:p w14:paraId="120DB148" w14:textId="45BAD3EB" w:rsidR="00124D3F" w:rsidRDefault="002E4DDC" w:rsidP="0072176E">
      <w:r>
        <w:t xml:space="preserve">Where applicable, </w:t>
      </w:r>
      <w:r w:rsidR="00EB6900">
        <w:fldChar w:fldCharType="begin"/>
      </w:r>
      <w:r w:rsidR="00EB6900">
        <w:instrText xml:space="preserve"> REF OrgName </w:instrText>
      </w:r>
      <w:r w:rsidR="00EB6900">
        <w:fldChar w:fldCharType="separate"/>
      </w:r>
      <w:r w:rsidR="00EE20EF">
        <w:t>Organization Name</w:t>
      </w:r>
      <w:r w:rsidR="00EB6900">
        <w:fldChar w:fldCharType="end"/>
      </w:r>
      <w:r>
        <w:t xml:space="preserve"> has </w:t>
      </w:r>
      <w:r w:rsidR="00792CEB">
        <w:t xml:space="preserve">established terms and conditions allowing authorized access to </w:t>
      </w:r>
      <w:r w:rsidR="00EB6900">
        <w:fldChar w:fldCharType="begin"/>
      </w:r>
      <w:r w:rsidR="00EB6900">
        <w:instrText xml:space="preserve"> REF OrgName </w:instrText>
      </w:r>
      <w:r w:rsidR="00EB6900">
        <w:fldChar w:fldCharType="separate"/>
      </w:r>
      <w:r w:rsidR="00EE20EF">
        <w:t>Organization Name</w:t>
      </w:r>
      <w:r w:rsidR="00EB6900">
        <w:fldChar w:fldCharType="end"/>
      </w:r>
      <w:r w:rsidR="00792CEB">
        <w:t xml:space="preserve"> information systems from external </w:t>
      </w:r>
      <w:r w:rsidR="0072176E">
        <w:t>information</w:t>
      </w:r>
      <w:r w:rsidR="00792CEB">
        <w:t xml:space="preserve"> systems. </w:t>
      </w:r>
      <w:r w:rsidR="0072176E">
        <w:t xml:space="preserve">Additional terms and conditions have been established allowing authorized individuals </w:t>
      </w:r>
      <w:r w:rsidR="00124D3F" w:rsidRPr="00646AD1">
        <w:t xml:space="preserve">to process, store, and/or transmit </w:t>
      </w:r>
      <w:r w:rsidR="00EB6900">
        <w:fldChar w:fldCharType="begin"/>
      </w:r>
      <w:r w:rsidR="00EB6900">
        <w:instrText xml:space="preserve"> REF OrgName</w:instrText>
      </w:r>
      <w:r w:rsidR="00EB6900">
        <w:instrText xml:space="preserve"> </w:instrText>
      </w:r>
      <w:r w:rsidR="00EB6900">
        <w:fldChar w:fldCharType="separate"/>
      </w:r>
      <w:r w:rsidR="00EE20EF">
        <w:t>Organization Name</w:t>
      </w:r>
      <w:r w:rsidR="00EB6900">
        <w:fldChar w:fldCharType="end"/>
      </w:r>
      <w:r w:rsidR="00124D3F" w:rsidRPr="00646AD1">
        <w:t>-controlled information using the external information systems.</w:t>
      </w:r>
    </w:p>
    <w:p w14:paraId="07FB0235" w14:textId="43907163" w:rsidR="0072176E" w:rsidRDefault="0072176E" w:rsidP="0072176E"/>
    <w:p w14:paraId="3256E1B6" w14:textId="53C25773" w:rsidR="00124D3F" w:rsidRPr="00646AD1" w:rsidRDefault="00EB6900" w:rsidP="009E46F3">
      <w:pPr>
        <w:pStyle w:val="BulletLevel1"/>
      </w:pPr>
      <w:r>
        <w:fldChar w:fldCharType="begin"/>
      </w:r>
      <w:r>
        <w:instrText xml:space="preserve"> REF OrgName </w:instrText>
      </w:r>
      <w:r>
        <w:fldChar w:fldCharType="separate"/>
      </w:r>
      <w:r w:rsidR="00EE20EF">
        <w:t>Organization Name</w:t>
      </w:r>
      <w:r>
        <w:fldChar w:fldCharType="end"/>
      </w:r>
      <w:r w:rsidR="00124D3F" w:rsidRPr="00646AD1">
        <w:t xml:space="preserve"> permit</w:t>
      </w:r>
      <w:r w:rsidR="009E46F3">
        <w:t>s</w:t>
      </w:r>
      <w:r w:rsidR="00124D3F" w:rsidRPr="00646AD1">
        <w:t xml:space="preserve"> authorized individuals to use an external information system to access </w:t>
      </w:r>
      <w:r>
        <w:fldChar w:fldCharType="begin"/>
      </w:r>
      <w:r>
        <w:instrText xml:space="preserve"> REF OrgName </w:instrText>
      </w:r>
      <w:r>
        <w:fldChar w:fldCharType="separate"/>
      </w:r>
      <w:r w:rsidR="00EE20EF">
        <w:t>Organization Name</w:t>
      </w:r>
      <w:r>
        <w:fldChar w:fldCharType="end"/>
      </w:r>
      <w:r w:rsidR="00124D3F" w:rsidRPr="00646AD1">
        <w:t xml:space="preserve"> systems or to process, store, or transmit organization-controlled information only when the implementation of required security can be verified on the external system, in accordance with the </w:t>
      </w:r>
      <w:r>
        <w:fldChar w:fldCharType="begin"/>
      </w:r>
      <w:r>
        <w:instrText xml:space="preserve"> REF OrgName </w:instrText>
      </w:r>
      <w:r>
        <w:fldChar w:fldCharType="separate"/>
      </w:r>
      <w:r w:rsidR="00EE20EF">
        <w:t>Organization Name</w:t>
      </w:r>
      <w:r>
        <w:fldChar w:fldCharType="end"/>
      </w:r>
      <w:r w:rsidR="00124D3F" w:rsidRPr="00646AD1">
        <w:t xml:space="preserve"> information security policy and security plan</w:t>
      </w:r>
      <w:r w:rsidR="009E46F3">
        <w:t>.</w:t>
      </w:r>
    </w:p>
    <w:p w14:paraId="4A1DD2B1" w14:textId="4FB2C62C" w:rsidR="00124D3F" w:rsidRDefault="00EB6900" w:rsidP="00413FC1">
      <w:pPr>
        <w:pStyle w:val="BulletLevel1"/>
      </w:pPr>
      <w:r>
        <w:fldChar w:fldCharType="begin"/>
      </w:r>
      <w:r>
        <w:instrText xml:space="preserve"> REF OrgName </w:instrText>
      </w:r>
      <w:r>
        <w:fldChar w:fldCharType="separate"/>
      </w:r>
      <w:r w:rsidR="00EE20EF">
        <w:t>Organization Name</w:t>
      </w:r>
      <w:r>
        <w:fldChar w:fldCharType="end"/>
      </w:r>
      <w:r w:rsidR="00124D3F" w:rsidRPr="00646AD1">
        <w:t xml:space="preserve"> also permit</w:t>
      </w:r>
      <w:r w:rsidR="008D3D53">
        <w:t>s</w:t>
      </w:r>
      <w:r w:rsidR="00124D3F" w:rsidRPr="00646AD1">
        <w:t xml:space="preserve"> the connections described </w:t>
      </w:r>
      <w:r w:rsidR="00124D3F" w:rsidRPr="00633575">
        <w:t>in AC-20(1)(a)</w:t>
      </w:r>
      <w:r w:rsidR="00633575" w:rsidRPr="00633575">
        <w:t xml:space="preserve"> of</w:t>
      </w:r>
      <w:r w:rsidR="00633575">
        <w:t xml:space="preserve"> the </w:t>
      </w:r>
      <w:r w:rsidR="005E3995">
        <w:t>System Security Plan (SSP)</w:t>
      </w:r>
      <w:r w:rsidR="00124D3F" w:rsidRPr="00646AD1">
        <w:t xml:space="preserve"> if </w:t>
      </w:r>
      <w:r w:rsidR="00413FC1">
        <w:t>the user has</w:t>
      </w:r>
      <w:r w:rsidR="00124D3F" w:rsidRPr="00646AD1">
        <w:t xml:space="preserve"> an approved information system connection or processing agreement with the organizational entity hosting the external information system.</w:t>
      </w:r>
    </w:p>
    <w:p w14:paraId="22EAC72C" w14:textId="72130B39" w:rsidR="00820551" w:rsidRPr="00646AD1" w:rsidRDefault="00820551" w:rsidP="00413FC1">
      <w:pPr>
        <w:pStyle w:val="BulletLevel1"/>
      </w:pPr>
      <w:r>
        <w:t xml:space="preserve">The use of </w:t>
      </w:r>
      <w:r w:rsidR="00EB6900">
        <w:fldChar w:fldCharType="begin"/>
      </w:r>
      <w:r w:rsidR="00EB6900">
        <w:instrText xml:space="preserve"> REF OrgName </w:instrText>
      </w:r>
      <w:r w:rsidR="00EB6900">
        <w:fldChar w:fldCharType="separate"/>
      </w:r>
      <w:r w:rsidR="00EE20EF">
        <w:t>Organization Name</w:t>
      </w:r>
      <w:r w:rsidR="00EB6900">
        <w:fldChar w:fldCharType="end"/>
      </w:r>
      <w:r>
        <w:t xml:space="preserve">-controlled portable storage devices </w:t>
      </w:r>
      <w:r w:rsidR="0048139B">
        <w:t xml:space="preserve">by authorized individuals on external information systems is </w:t>
      </w:r>
      <w:r w:rsidR="00633575">
        <w:t>prohibited.</w:t>
      </w:r>
    </w:p>
    <w:p w14:paraId="33843F38" w14:textId="5FDF07AD" w:rsidR="00124D3F" w:rsidRDefault="00086DE3" w:rsidP="00086DE3">
      <w:pPr>
        <w:pStyle w:val="BulletLevel1"/>
      </w:pPr>
      <w:r>
        <w:t xml:space="preserve">To facilitate information sharing, </w:t>
      </w:r>
      <w:r w:rsidR="00EB6900">
        <w:fldChar w:fldCharType="begin"/>
      </w:r>
      <w:r w:rsidR="00EB6900">
        <w:instrText xml:space="preserve"> REF OrgName </w:instrText>
      </w:r>
      <w:r w:rsidR="00EB6900">
        <w:fldChar w:fldCharType="separate"/>
      </w:r>
      <w:r w:rsidR="00EE20EF">
        <w:t>Organization Name</w:t>
      </w:r>
      <w:r w:rsidR="00EB6900">
        <w:fldChar w:fldCharType="end"/>
      </w:r>
      <w:r w:rsidR="00124D3F" w:rsidRPr="00646AD1">
        <w:t xml:space="preserve"> </w:t>
      </w:r>
      <w:r>
        <w:t>has</w:t>
      </w:r>
      <w:r w:rsidR="00124D3F" w:rsidRPr="00646AD1">
        <w:t xml:space="preserve"> enabl</w:t>
      </w:r>
      <w:r>
        <w:t>ed</w:t>
      </w:r>
      <w:r w:rsidR="00124D3F" w:rsidRPr="00646AD1">
        <w:t xml:space="preserve"> authorized users with the ability to determine whether access authorizations assigned to the </w:t>
      </w:r>
      <w:r w:rsidR="00124D3F" w:rsidRPr="00D40911">
        <w:t xml:space="preserve">sharing partner match the access restrictions on the information for </w:t>
      </w:r>
      <w:r w:rsidR="00124D3F" w:rsidRPr="00545ADE">
        <w:t>defined information sharing circumstances where user discretion is required</w:t>
      </w:r>
      <w:r w:rsidR="00124D3F" w:rsidRPr="00D40911">
        <w:t xml:space="preserve">. Additionally, </w:t>
      </w:r>
      <w:r w:rsidR="00EB6900">
        <w:fldChar w:fldCharType="begin"/>
      </w:r>
      <w:r w:rsidR="00EB6900">
        <w:instrText xml:space="preserve"> REF OrgName </w:instrText>
      </w:r>
      <w:r w:rsidR="00EB6900">
        <w:fldChar w:fldCharType="separate"/>
      </w:r>
      <w:r w:rsidR="00EE20EF">
        <w:t>Organization Name</w:t>
      </w:r>
      <w:r w:rsidR="00EB6900">
        <w:fldChar w:fldCharType="end"/>
      </w:r>
      <w:r w:rsidR="00124D3F" w:rsidRPr="00D40911">
        <w:t xml:space="preserve"> must employ </w:t>
      </w:r>
      <w:r w:rsidR="00124D3F" w:rsidRPr="00545ADE">
        <w:t>defined automated mechanisms or manual processes</w:t>
      </w:r>
      <w:r w:rsidR="00124D3F" w:rsidRPr="00646AD1">
        <w:t xml:space="preserve"> to assist users in making information sharing/collaboration decisions. </w:t>
      </w:r>
    </w:p>
    <w:p w14:paraId="737A089A" w14:textId="2D6A8277" w:rsidR="00124D3F" w:rsidRDefault="00124D3F" w:rsidP="00CC25FF">
      <w:pPr>
        <w:pStyle w:val="Heading2"/>
      </w:pPr>
      <w:bookmarkStart w:id="133" w:name="_Toc29794750"/>
      <w:bookmarkStart w:id="134" w:name="_Toc46991464"/>
      <w:bookmarkStart w:id="135" w:name="_Toc60733309"/>
      <w:r>
        <w:t>Publicly Accessible Content</w:t>
      </w:r>
      <w:bookmarkEnd w:id="133"/>
      <w:bookmarkEnd w:id="134"/>
      <w:bookmarkEnd w:id="135"/>
    </w:p>
    <w:p w14:paraId="6A1BE027" w14:textId="68098C72" w:rsidR="009D2330" w:rsidRDefault="00BB2C89" w:rsidP="009D2330">
      <w:r>
        <w:t xml:space="preserve">Only designated and authorized individuals are permitted to post publicly accessible information onto the information system. Authorized individuals are trained to ensure that publicly accessible information </w:t>
      </w:r>
      <w:r w:rsidR="00680892">
        <w:t>does not</w:t>
      </w:r>
      <w:r>
        <w:t xml:space="preserve"> contain non-public information.</w:t>
      </w:r>
    </w:p>
    <w:p w14:paraId="19789C70" w14:textId="4316423D" w:rsidR="00BB2C89" w:rsidRDefault="00BB2C89" w:rsidP="009D2330"/>
    <w:p w14:paraId="0E28FCEE" w14:textId="676E05A0" w:rsidR="0056515D" w:rsidRDefault="00BB2C89" w:rsidP="003D69E7">
      <w:r>
        <w:t xml:space="preserve">All content </w:t>
      </w:r>
      <w:r w:rsidR="004704BB">
        <w:t xml:space="preserve">will be reviewed for non-public information before </w:t>
      </w:r>
      <w:r w:rsidR="00B97F00">
        <w:t xml:space="preserve">it is posted onto </w:t>
      </w:r>
      <w:r w:rsidR="00EB6900">
        <w:fldChar w:fldCharType="begin"/>
      </w:r>
      <w:r w:rsidR="00EB6900">
        <w:instrText xml:space="preserve"> REF OrgName </w:instrText>
      </w:r>
      <w:r w:rsidR="00EB6900">
        <w:fldChar w:fldCharType="separate"/>
      </w:r>
      <w:r w:rsidR="00EE20EF">
        <w:t>Organization Name</w:t>
      </w:r>
      <w:r w:rsidR="00EB6900">
        <w:fldChar w:fldCharType="end"/>
      </w:r>
      <w:r w:rsidR="003113B2">
        <w:t xml:space="preserve"> information system as publicly accessible. All information published as publicly will be </w:t>
      </w:r>
      <w:r w:rsidR="003D69E7">
        <w:t>reviewed for non-public information at least quarterly and any such information will be removed from the information system.</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23F5" w14:textId="77777777" w:rsidR="00D25162" w:rsidRDefault="00D25162" w:rsidP="002317F3">
      <w:r>
        <w:separator/>
      </w:r>
    </w:p>
  </w:endnote>
  <w:endnote w:type="continuationSeparator" w:id="0">
    <w:p w14:paraId="0ECFAE5B" w14:textId="77777777" w:rsidR="00D25162" w:rsidRDefault="00D25162" w:rsidP="002317F3">
      <w:r>
        <w:continuationSeparator/>
      </w:r>
    </w:p>
  </w:endnote>
  <w:endnote w:type="continuationNotice" w:id="1">
    <w:p w14:paraId="26045286" w14:textId="77777777" w:rsidR="00D25162" w:rsidRDefault="00D25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77777777" w:rsidR="006F2385" w:rsidRPr="00DF15C3" w:rsidRDefault="006F2385" w:rsidP="006F2385">
    <w:pPr>
      <w:pStyle w:val="Footer"/>
    </w:pPr>
    <w:r w:rsidRPr="00DF15C3">
      <w:t xml:space="preserve">Version </w:t>
    </w:r>
    <w:r>
      <w:t>2.0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2385" w14:textId="77777777" w:rsidR="00D25162" w:rsidRDefault="00D25162" w:rsidP="002317F3">
      <w:r>
        <w:separator/>
      </w:r>
    </w:p>
  </w:footnote>
  <w:footnote w:type="continuationSeparator" w:id="0">
    <w:p w14:paraId="38BE4836" w14:textId="77777777" w:rsidR="00D25162" w:rsidRDefault="00D25162" w:rsidP="002317F3">
      <w:r>
        <w:continuationSeparator/>
      </w:r>
    </w:p>
  </w:footnote>
  <w:footnote w:type="continuationNotice" w:id="1">
    <w:p w14:paraId="4D3C989E" w14:textId="77777777" w:rsidR="00D25162" w:rsidRDefault="00D25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LQ0MTa0MDY3NrBU0lEKTi0uzszPAykwrAUA+3xQKCwAAAA="/>
  </w:docVars>
  <w:rsids>
    <w:rsidRoot w:val="009519BF"/>
    <w:rsid w:val="0001134F"/>
    <w:rsid w:val="0001375C"/>
    <w:rsid w:val="0002488E"/>
    <w:rsid w:val="00025F3E"/>
    <w:rsid w:val="00032EE2"/>
    <w:rsid w:val="000428B1"/>
    <w:rsid w:val="00046C22"/>
    <w:rsid w:val="00054F3D"/>
    <w:rsid w:val="00086DE3"/>
    <w:rsid w:val="000875D4"/>
    <w:rsid w:val="00087C7E"/>
    <w:rsid w:val="000B392F"/>
    <w:rsid w:val="000B6F58"/>
    <w:rsid w:val="000E366E"/>
    <w:rsid w:val="000E453D"/>
    <w:rsid w:val="000E5EB2"/>
    <w:rsid w:val="000E6CD5"/>
    <w:rsid w:val="00102C1A"/>
    <w:rsid w:val="001106B6"/>
    <w:rsid w:val="001204BF"/>
    <w:rsid w:val="00124D3F"/>
    <w:rsid w:val="00126D21"/>
    <w:rsid w:val="00153483"/>
    <w:rsid w:val="00161B1A"/>
    <w:rsid w:val="00171E9A"/>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52393"/>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33C87"/>
    <w:rsid w:val="00337318"/>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823CD"/>
    <w:rsid w:val="004A2AC0"/>
    <w:rsid w:val="004B3FBD"/>
    <w:rsid w:val="004D3621"/>
    <w:rsid w:val="004D66B8"/>
    <w:rsid w:val="004E0AE8"/>
    <w:rsid w:val="004E116F"/>
    <w:rsid w:val="004E61DC"/>
    <w:rsid w:val="004F1F27"/>
    <w:rsid w:val="005036F8"/>
    <w:rsid w:val="005053EB"/>
    <w:rsid w:val="00514D0B"/>
    <w:rsid w:val="00523599"/>
    <w:rsid w:val="00553889"/>
    <w:rsid w:val="0056515D"/>
    <w:rsid w:val="00570FBE"/>
    <w:rsid w:val="0057479A"/>
    <w:rsid w:val="0058337A"/>
    <w:rsid w:val="00587131"/>
    <w:rsid w:val="00597EFE"/>
    <w:rsid w:val="005B1645"/>
    <w:rsid w:val="005C5857"/>
    <w:rsid w:val="005C7AF5"/>
    <w:rsid w:val="005D0422"/>
    <w:rsid w:val="005E3995"/>
    <w:rsid w:val="005E4250"/>
    <w:rsid w:val="005F014A"/>
    <w:rsid w:val="00633575"/>
    <w:rsid w:val="006457FB"/>
    <w:rsid w:val="0065146A"/>
    <w:rsid w:val="00663A1E"/>
    <w:rsid w:val="00670EAE"/>
    <w:rsid w:val="00680892"/>
    <w:rsid w:val="006866B8"/>
    <w:rsid w:val="00697BE5"/>
    <w:rsid w:val="006D4A36"/>
    <w:rsid w:val="006E6829"/>
    <w:rsid w:val="006E7F54"/>
    <w:rsid w:val="006F2385"/>
    <w:rsid w:val="006F295A"/>
    <w:rsid w:val="00703B39"/>
    <w:rsid w:val="00707F81"/>
    <w:rsid w:val="0072176E"/>
    <w:rsid w:val="00732869"/>
    <w:rsid w:val="00744B8F"/>
    <w:rsid w:val="00765317"/>
    <w:rsid w:val="00772A2B"/>
    <w:rsid w:val="00791D4E"/>
    <w:rsid w:val="00792CEB"/>
    <w:rsid w:val="007931D3"/>
    <w:rsid w:val="007971D2"/>
    <w:rsid w:val="007B2324"/>
    <w:rsid w:val="007C003D"/>
    <w:rsid w:val="007F2867"/>
    <w:rsid w:val="008003D0"/>
    <w:rsid w:val="0080352C"/>
    <w:rsid w:val="00820551"/>
    <w:rsid w:val="008243C4"/>
    <w:rsid w:val="00825071"/>
    <w:rsid w:val="00842DDE"/>
    <w:rsid w:val="00863912"/>
    <w:rsid w:val="008949AD"/>
    <w:rsid w:val="008A10B7"/>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A6D7F"/>
    <w:rsid w:val="009B2E62"/>
    <w:rsid w:val="009C0617"/>
    <w:rsid w:val="009C7579"/>
    <w:rsid w:val="009D2330"/>
    <w:rsid w:val="009D66F0"/>
    <w:rsid w:val="009E417A"/>
    <w:rsid w:val="009E46F3"/>
    <w:rsid w:val="009F04DC"/>
    <w:rsid w:val="009F083E"/>
    <w:rsid w:val="009F1403"/>
    <w:rsid w:val="00A012D0"/>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B5348"/>
    <w:rsid w:val="00AC0DDC"/>
    <w:rsid w:val="00AC1192"/>
    <w:rsid w:val="00AD30A1"/>
    <w:rsid w:val="00AD6B41"/>
    <w:rsid w:val="00AE1040"/>
    <w:rsid w:val="00AE7059"/>
    <w:rsid w:val="00B244A6"/>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25162"/>
    <w:rsid w:val="00D43DCD"/>
    <w:rsid w:val="00D540A3"/>
    <w:rsid w:val="00D579D4"/>
    <w:rsid w:val="00D6675F"/>
    <w:rsid w:val="00D83DBB"/>
    <w:rsid w:val="00D966AA"/>
    <w:rsid w:val="00DB5E58"/>
    <w:rsid w:val="00DC48BF"/>
    <w:rsid w:val="00DD3090"/>
    <w:rsid w:val="00E0250F"/>
    <w:rsid w:val="00E205D6"/>
    <w:rsid w:val="00E65158"/>
    <w:rsid w:val="00E66C2D"/>
    <w:rsid w:val="00E80E94"/>
    <w:rsid w:val="00E909AB"/>
    <w:rsid w:val="00E93C29"/>
    <w:rsid w:val="00EA29B5"/>
    <w:rsid w:val="00EA7480"/>
    <w:rsid w:val="00EB1D53"/>
    <w:rsid w:val="00EB3FAE"/>
    <w:rsid w:val="00EB624F"/>
    <w:rsid w:val="00EB6900"/>
    <w:rsid w:val="00EC3809"/>
    <w:rsid w:val="00EC4C1A"/>
    <w:rsid w:val="00ED2310"/>
    <w:rsid w:val="00EE20EF"/>
    <w:rsid w:val="00EE4FD4"/>
    <w:rsid w:val="00EF334E"/>
    <w:rsid w:val="00F05669"/>
    <w:rsid w:val="00F21A53"/>
    <w:rsid w:val="00F27968"/>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BC0660DC-14D2-431B-8870-C8BD6692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UnresolvedMention">
    <w:name w:val="Unresolved Mention"/>
    <w:basedOn w:val="DefaultParagraphFont"/>
    <w:uiPriority w:val="99"/>
    <w:unhideWhenUsed/>
    <w:rsid w:val="000428B1"/>
    <w:rPr>
      <w:color w:val="605E5C"/>
      <w:shd w:val="clear" w:color="auto" w:fill="E1DFDD"/>
    </w:rPr>
  </w:style>
  <w:style w:type="character" w:styleId="Mention">
    <w:name w:val="Mention"/>
    <w:basedOn w:val="DefaultParagraphFont"/>
    <w:uiPriority w:val="99"/>
    <w:unhideWhenUsed/>
    <w:rsid w:val="000428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F503-3188-48DA-A951-A691E477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purl.org/dc/dcmitype/"/>
    <ds:schemaRef ds:uri="http://purl.org/dc/elements/1.1/"/>
    <ds:schemaRef ds:uri="cf0f3822-ced3-4bda-81bd-3cb06028b070"/>
    <ds:schemaRef ds:uri="040871e7-0fbb-4834-bc68-3ff0cf3ad658"/>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Links>
    <vt:vector size="162" baseType="variant">
      <vt:variant>
        <vt:i4>1966130</vt:i4>
      </vt:variant>
      <vt:variant>
        <vt:i4>143</vt:i4>
      </vt:variant>
      <vt:variant>
        <vt:i4>0</vt:i4>
      </vt:variant>
      <vt:variant>
        <vt:i4>5</vt:i4>
      </vt:variant>
      <vt:variant>
        <vt:lpwstr/>
      </vt:variant>
      <vt:variant>
        <vt:lpwstr>_Toc60733309</vt:lpwstr>
      </vt:variant>
      <vt:variant>
        <vt:i4>2031666</vt:i4>
      </vt:variant>
      <vt:variant>
        <vt:i4>137</vt:i4>
      </vt:variant>
      <vt:variant>
        <vt:i4>0</vt:i4>
      </vt:variant>
      <vt:variant>
        <vt:i4>5</vt:i4>
      </vt:variant>
      <vt:variant>
        <vt:lpwstr/>
      </vt:variant>
      <vt:variant>
        <vt:lpwstr>_Toc60733308</vt:lpwstr>
      </vt:variant>
      <vt:variant>
        <vt:i4>1048626</vt:i4>
      </vt:variant>
      <vt:variant>
        <vt:i4>131</vt:i4>
      </vt:variant>
      <vt:variant>
        <vt:i4>0</vt:i4>
      </vt:variant>
      <vt:variant>
        <vt:i4>5</vt:i4>
      </vt:variant>
      <vt:variant>
        <vt:lpwstr/>
      </vt:variant>
      <vt:variant>
        <vt:lpwstr>_Toc60733307</vt:lpwstr>
      </vt:variant>
      <vt:variant>
        <vt:i4>1114162</vt:i4>
      </vt:variant>
      <vt:variant>
        <vt:i4>125</vt:i4>
      </vt:variant>
      <vt:variant>
        <vt:i4>0</vt:i4>
      </vt:variant>
      <vt:variant>
        <vt:i4>5</vt:i4>
      </vt:variant>
      <vt:variant>
        <vt:lpwstr/>
      </vt:variant>
      <vt:variant>
        <vt:lpwstr>_Toc60733306</vt:lpwstr>
      </vt:variant>
      <vt:variant>
        <vt:i4>1179698</vt:i4>
      </vt:variant>
      <vt:variant>
        <vt:i4>119</vt:i4>
      </vt:variant>
      <vt:variant>
        <vt:i4>0</vt:i4>
      </vt:variant>
      <vt:variant>
        <vt:i4>5</vt:i4>
      </vt:variant>
      <vt:variant>
        <vt:lpwstr/>
      </vt:variant>
      <vt:variant>
        <vt:lpwstr>_Toc60733305</vt:lpwstr>
      </vt:variant>
      <vt:variant>
        <vt:i4>1245234</vt:i4>
      </vt:variant>
      <vt:variant>
        <vt:i4>113</vt:i4>
      </vt:variant>
      <vt:variant>
        <vt:i4>0</vt:i4>
      </vt:variant>
      <vt:variant>
        <vt:i4>5</vt:i4>
      </vt:variant>
      <vt:variant>
        <vt:lpwstr/>
      </vt:variant>
      <vt:variant>
        <vt:lpwstr>_Toc60733304</vt:lpwstr>
      </vt:variant>
      <vt:variant>
        <vt:i4>1310770</vt:i4>
      </vt:variant>
      <vt:variant>
        <vt:i4>107</vt:i4>
      </vt:variant>
      <vt:variant>
        <vt:i4>0</vt:i4>
      </vt:variant>
      <vt:variant>
        <vt:i4>5</vt:i4>
      </vt:variant>
      <vt:variant>
        <vt:lpwstr/>
      </vt:variant>
      <vt:variant>
        <vt:lpwstr>_Toc60733303</vt:lpwstr>
      </vt:variant>
      <vt:variant>
        <vt:i4>1376306</vt:i4>
      </vt:variant>
      <vt:variant>
        <vt:i4>101</vt:i4>
      </vt:variant>
      <vt:variant>
        <vt:i4>0</vt:i4>
      </vt:variant>
      <vt:variant>
        <vt:i4>5</vt:i4>
      </vt:variant>
      <vt:variant>
        <vt:lpwstr/>
      </vt:variant>
      <vt:variant>
        <vt:lpwstr>_Toc60733302</vt:lpwstr>
      </vt:variant>
      <vt:variant>
        <vt:i4>1441842</vt:i4>
      </vt:variant>
      <vt:variant>
        <vt:i4>95</vt:i4>
      </vt:variant>
      <vt:variant>
        <vt:i4>0</vt:i4>
      </vt:variant>
      <vt:variant>
        <vt:i4>5</vt:i4>
      </vt:variant>
      <vt:variant>
        <vt:lpwstr/>
      </vt:variant>
      <vt:variant>
        <vt:lpwstr>_Toc60733301</vt:lpwstr>
      </vt:variant>
      <vt:variant>
        <vt:i4>1507378</vt:i4>
      </vt:variant>
      <vt:variant>
        <vt:i4>89</vt:i4>
      </vt:variant>
      <vt:variant>
        <vt:i4>0</vt:i4>
      </vt:variant>
      <vt:variant>
        <vt:i4>5</vt:i4>
      </vt:variant>
      <vt:variant>
        <vt:lpwstr/>
      </vt:variant>
      <vt:variant>
        <vt:lpwstr>_Toc60733300</vt:lpwstr>
      </vt:variant>
      <vt:variant>
        <vt:i4>2031675</vt:i4>
      </vt:variant>
      <vt:variant>
        <vt:i4>83</vt:i4>
      </vt:variant>
      <vt:variant>
        <vt:i4>0</vt:i4>
      </vt:variant>
      <vt:variant>
        <vt:i4>5</vt:i4>
      </vt:variant>
      <vt:variant>
        <vt:lpwstr/>
      </vt:variant>
      <vt:variant>
        <vt:lpwstr>_Toc60733299</vt:lpwstr>
      </vt:variant>
      <vt:variant>
        <vt:i4>1966139</vt:i4>
      </vt:variant>
      <vt:variant>
        <vt:i4>77</vt:i4>
      </vt:variant>
      <vt:variant>
        <vt:i4>0</vt:i4>
      </vt:variant>
      <vt:variant>
        <vt:i4>5</vt:i4>
      </vt:variant>
      <vt:variant>
        <vt:lpwstr/>
      </vt:variant>
      <vt:variant>
        <vt:lpwstr>_Toc60733298</vt:lpwstr>
      </vt:variant>
      <vt:variant>
        <vt:i4>1114171</vt:i4>
      </vt:variant>
      <vt:variant>
        <vt:i4>71</vt:i4>
      </vt:variant>
      <vt:variant>
        <vt:i4>0</vt:i4>
      </vt:variant>
      <vt:variant>
        <vt:i4>5</vt:i4>
      </vt:variant>
      <vt:variant>
        <vt:lpwstr/>
      </vt:variant>
      <vt:variant>
        <vt:lpwstr>_Toc60733297</vt:lpwstr>
      </vt:variant>
      <vt:variant>
        <vt:i4>1048635</vt:i4>
      </vt:variant>
      <vt:variant>
        <vt:i4>65</vt:i4>
      </vt:variant>
      <vt:variant>
        <vt:i4>0</vt:i4>
      </vt:variant>
      <vt:variant>
        <vt:i4>5</vt:i4>
      </vt:variant>
      <vt:variant>
        <vt:lpwstr/>
      </vt:variant>
      <vt:variant>
        <vt:lpwstr>_Toc60733296</vt:lpwstr>
      </vt:variant>
      <vt:variant>
        <vt:i4>1245243</vt:i4>
      </vt:variant>
      <vt:variant>
        <vt:i4>59</vt:i4>
      </vt:variant>
      <vt:variant>
        <vt:i4>0</vt:i4>
      </vt:variant>
      <vt:variant>
        <vt:i4>5</vt:i4>
      </vt:variant>
      <vt:variant>
        <vt:lpwstr/>
      </vt:variant>
      <vt:variant>
        <vt:lpwstr>_Toc60733295</vt:lpwstr>
      </vt:variant>
      <vt:variant>
        <vt:i4>1179707</vt:i4>
      </vt:variant>
      <vt:variant>
        <vt:i4>53</vt:i4>
      </vt:variant>
      <vt:variant>
        <vt:i4>0</vt:i4>
      </vt:variant>
      <vt:variant>
        <vt:i4>5</vt:i4>
      </vt:variant>
      <vt:variant>
        <vt:lpwstr/>
      </vt:variant>
      <vt:variant>
        <vt:lpwstr>_Toc60733294</vt:lpwstr>
      </vt:variant>
      <vt:variant>
        <vt:i4>1376315</vt:i4>
      </vt:variant>
      <vt:variant>
        <vt:i4>47</vt:i4>
      </vt:variant>
      <vt:variant>
        <vt:i4>0</vt:i4>
      </vt:variant>
      <vt:variant>
        <vt:i4>5</vt:i4>
      </vt:variant>
      <vt:variant>
        <vt:lpwstr/>
      </vt:variant>
      <vt:variant>
        <vt:lpwstr>_Toc60733293</vt:lpwstr>
      </vt:variant>
      <vt:variant>
        <vt:i4>1310779</vt:i4>
      </vt:variant>
      <vt:variant>
        <vt:i4>41</vt:i4>
      </vt:variant>
      <vt:variant>
        <vt:i4>0</vt:i4>
      </vt:variant>
      <vt:variant>
        <vt:i4>5</vt:i4>
      </vt:variant>
      <vt:variant>
        <vt:lpwstr/>
      </vt:variant>
      <vt:variant>
        <vt:lpwstr>_Toc60733292</vt:lpwstr>
      </vt:variant>
      <vt:variant>
        <vt:i4>1507387</vt:i4>
      </vt:variant>
      <vt:variant>
        <vt:i4>35</vt:i4>
      </vt:variant>
      <vt:variant>
        <vt:i4>0</vt:i4>
      </vt:variant>
      <vt:variant>
        <vt:i4>5</vt:i4>
      </vt:variant>
      <vt:variant>
        <vt:lpwstr/>
      </vt:variant>
      <vt:variant>
        <vt:lpwstr>_Toc60733291</vt:lpwstr>
      </vt:variant>
      <vt:variant>
        <vt:i4>1441851</vt:i4>
      </vt:variant>
      <vt:variant>
        <vt:i4>29</vt:i4>
      </vt:variant>
      <vt:variant>
        <vt:i4>0</vt:i4>
      </vt:variant>
      <vt:variant>
        <vt:i4>5</vt:i4>
      </vt:variant>
      <vt:variant>
        <vt:lpwstr/>
      </vt:variant>
      <vt:variant>
        <vt:lpwstr>_Toc60733290</vt:lpwstr>
      </vt:variant>
      <vt:variant>
        <vt:i4>2031674</vt:i4>
      </vt:variant>
      <vt:variant>
        <vt:i4>23</vt:i4>
      </vt:variant>
      <vt:variant>
        <vt:i4>0</vt:i4>
      </vt:variant>
      <vt:variant>
        <vt:i4>5</vt:i4>
      </vt:variant>
      <vt:variant>
        <vt:lpwstr/>
      </vt:variant>
      <vt:variant>
        <vt:lpwstr>_Toc60733289</vt:lpwstr>
      </vt:variant>
      <vt:variant>
        <vt:i4>1966138</vt:i4>
      </vt:variant>
      <vt:variant>
        <vt:i4>17</vt:i4>
      </vt:variant>
      <vt:variant>
        <vt:i4>0</vt:i4>
      </vt:variant>
      <vt:variant>
        <vt:i4>5</vt:i4>
      </vt:variant>
      <vt:variant>
        <vt:lpwstr/>
      </vt:variant>
      <vt:variant>
        <vt:lpwstr>_Toc60733288</vt:lpwstr>
      </vt:variant>
      <vt:variant>
        <vt:i4>1114170</vt:i4>
      </vt:variant>
      <vt:variant>
        <vt:i4>11</vt:i4>
      </vt:variant>
      <vt:variant>
        <vt:i4>0</vt:i4>
      </vt:variant>
      <vt:variant>
        <vt:i4>5</vt:i4>
      </vt:variant>
      <vt:variant>
        <vt:lpwstr/>
      </vt:variant>
      <vt:variant>
        <vt:lpwstr>_Toc60733287</vt:lpwstr>
      </vt:variant>
      <vt:variant>
        <vt:i4>1048634</vt:i4>
      </vt:variant>
      <vt:variant>
        <vt:i4>5</vt:i4>
      </vt:variant>
      <vt:variant>
        <vt:i4>0</vt:i4>
      </vt:variant>
      <vt:variant>
        <vt:i4>5</vt:i4>
      </vt:variant>
      <vt:variant>
        <vt:lpwstr/>
      </vt:variant>
      <vt:variant>
        <vt:lpwstr>_Toc60733286</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25</cp:revision>
  <dcterms:created xsi:type="dcterms:W3CDTF">2021-01-05T21:11:00Z</dcterms:created>
  <dcterms:modified xsi:type="dcterms:W3CDTF">2021-05-10T13:09:00Z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